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A7434" w14:textId="77777777" w:rsidR="006B01EC" w:rsidRPr="00DA7035" w:rsidRDefault="006B01EC" w:rsidP="00037274">
      <w:pPr>
        <w:jc w:val="center"/>
        <w:rPr>
          <w:b/>
          <w:sz w:val="18"/>
          <w:szCs w:val="18"/>
        </w:rPr>
      </w:pPr>
      <w:r w:rsidRPr="00DA7035">
        <w:rPr>
          <w:b/>
          <w:sz w:val="18"/>
          <w:szCs w:val="18"/>
        </w:rPr>
        <w:t>4/B SÖZLEŞMELİ PERSONEL ALIM İLANI</w:t>
      </w:r>
    </w:p>
    <w:p w14:paraId="57A8A5B3" w14:textId="77777777" w:rsidR="00037274" w:rsidRPr="00DA7035" w:rsidRDefault="00037274" w:rsidP="00037274">
      <w:pPr>
        <w:jc w:val="center"/>
        <w:rPr>
          <w:b/>
          <w:sz w:val="18"/>
          <w:szCs w:val="18"/>
        </w:rPr>
      </w:pPr>
    </w:p>
    <w:p w14:paraId="622661EE" w14:textId="3E606D47" w:rsidR="00337994" w:rsidRPr="00DA7035" w:rsidRDefault="006B01EC" w:rsidP="00037274">
      <w:pPr>
        <w:pStyle w:val="GvdeMetni"/>
        <w:ind w:left="0"/>
        <w:jc w:val="both"/>
      </w:pPr>
      <w:r w:rsidRPr="00DA7035">
        <w:t>Üniversitemiz birimlerinde 657 sayılı Devlet Memurları Kanununun 4 üncü maddesinin (B) fıkrasına göre tam zamanlı olarak istihdam edilmek üzere,</w:t>
      </w:r>
      <w:r w:rsidR="00DA7035">
        <w:t xml:space="preserve"> 06.06.1978 tarihli ve 7/15754 </w:t>
      </w:r>
      <w:r w:rsidRPr="00DA7035">
        <w:t>sayılı Bakanlar Kurulu Kararı ile yürürlüğe konulan “</w:t>
      </w:r>
      <w:r w:rsidRPr="00DA7035">
        <w:rPr>
          <w:i/>
        </w:rPr>
        <w:t>Sözleşmeli Personel Çalıştırılmasına İlişkin Esaslar</w:t>
      </w:r>
      <w:r w:rsidR="00DA7035">
        <w:t>” ın</w:t>
      </w:r>
      <w:r w:rsidR="00E928DE" w:rsidRPr="00DA7035">
        <w:t xml:space="preserve"> </w:t>
      </w:r>
      <w:r w:rsidR="00E928DE" w:rsidRPr="0025320C">
        <w:t xml:space="preserve">ek 2 </w:t>
      </w:r>
      <w:r w:rsidRPr="0025320C">
        <w:t>nci maddesinin (b)</w:t>
      </w:r>
      <w:r w:rsidR="0025320C" w:rsidRPr="0025320C">
        <w:t xml:space="preserve"> </w:t>
      </w:r>
      <w:r w:rsidR="00E928DE" w:rsidRPr="0025320C">
        <w:t>fıkra</w:t>
      </w:r>
      <w:r w:rsidR="00204AE6">
        <w:t>sı</w:t>
      </w:r>
      <w:r w:rsidR="0025320C" w:rsidRPr="0025320C">
        <w:t>na</w:t>
      </w:r>
      <w:r w:rsidR="00E928DE" w:rsidRPr="0025320C">
        <w:t xml:space="preserve"> </w:t>
      </w:r>
      <w:r w:rsidR="00C77975" w:rsidRPr="0025320C">
        <w:t>göre</w:t>
      </w:r>
      <w:r w:rsidR="00C77975" w:rsidRPr="00DA7035">
        <w:t xml:space="preserve"> </w:t>
      </w:r>
      <w:r w:rsidRPr="00DA7035">
        <w:t xml:space="preserve">aşağıda belirtilen pozisyon ve niteliklerde </w:t>
      </w:r>
      <w:r w:rsidR="006F1BD1">
        <w:t>22</w:t>
      </w:r>
      <w:r w:rsidRPr="00DA7035">
        <w:t xml:space="preserve"> (</w:t>
      </w:r>
      <w:r w:rsidR="006F1BD1">
        <w:t>yirmiiki</w:t>
      </w:r>
      <w:r w:rsidR="0042643B" w:rsidRPr="00DA7035">
        <w:t>) adet</w:t>
      </w:r>
      <w:r w:rsidRPr="00DA7035">
        <w:t xml:space="preserve"> sözleşmeli personel</w:t>
      </w:r>
      <w:r w:rsidRPr="00DA7035">
        <w:rPr>
          <w:spacing w:val="-1"/>
        </w:rPr>
        <w:t xml:space="preserve"> </w:t>
      </w:r>
      <w:r w:rsidRPr="00DA7035">
        <w:t>alınacaktır.</w:t>
      </w:r>
    </w:p>
    <w:tbl>
      <w:tblPr>
        <w:tblStyle w:val="TabloKlavuzu"/>
        <w:tblpPr w:leftFromText="141" w:rightFromText="141" w:vertAnchor="text" w:horzAnchor="margin" w:tblpY="71"/>
        <w:tblW w:w="15559" w:type="dxa"/>
        <w:tblLayout w:type="fixed"/>
        <w:tblLook w:val="04A0" w:firstRow="1" w:lastRow="0" w:firstColumn="1" w:lastColumn="0" w:noHBand="0" w:noVBand="1"/>
      </w:tblPr>
      <w:tblGrid>
        <w:gridCol w:w="675"/>
        <w:gridCol w:w="1588"/>
        <w:gridCol w:w="1106"/>
        <w:gridCol w:w="1021"/>
        <w:gridCol w:w="992"/>
        <w:gridCol w:w="567"/>
        <w:gridCol w:w="9610"/>
      </w:tblGrid>
      <w:tr w:rsidR="00B64659" w:rsidRPr="00DA7035" w14:paraId="039A6B3E" w14:textId="77777777" w:rsidTr="002A1468">
        <w:trPr>
          <w:trHeight w:val="558"/>
        </w:trPr>
        <w:tc>
          <w:tcPr>
            <w:tcW w:w="675" w:type="dxa"/>
            <w:vAlign w:val="center"/>
          </w:tcPr>
          <w:p w14:paraId="5033FBF5" w14:textId="77777777" w:rsidR="00B64659" w:rsidRPr="00DA7035" w:rsidRDefault="00B503F5" w:rsidP="00B64659">
            <w:pPr>
              <w:ind w:left="-142" w:right="-108"/>
              <w:jc w:val="center"/>
              <w:rPr>
                <w:b/>
                <w:sz w:val="18"/>
                <w:szCs w:val="18"/>
              </w:rPr>
            </w:pPr>
            <w:r>
              <w:rPr>
                <w:b/>
                <w:sz w:val="18"/>
                <w:szCs w:val="18"/>
              </w:rPr>
              <w:t>İ</w:t>
            </w:r>
            <w:r w:rsidR="00B64659" w:rsidRPr="00DA7035">
              <w:rPr>
                <w:b/>
                <w:sz w:val="18"/>
                <w:szCs w:val="18"/>
              </w:rPr>
              <w:t>lan No</w:t>
            </w:r>
          </w:p>
        </w:tc>
        <w:tc>
          <w:tcPr>
            <w:tcW w:w="1588" w:type="dxa"/>
            <w:vAlign w:val="center"/>
          </w:tcPr>
          <w:p w14:paraId="7555CE87" w14:textId="77777777" w:rsidR="00B64659" w:rsidRPr="00DA7035" w:rsidRDefault="00B64659" w:rsidP="00B64659">
            <w:pPr>
              <w:ind w:left="-142" w:right="-74"/>
              <w:jc w:val="center"/>
              <w:rPr>
                <w:b/>
                <w:sz w:val="18"/>
                <w:szCs w:val="18"/>
              </w:rPr>
            </w:pPr>
            <w:r w:rsidRPr="00DA7035">
              <w:rPr>
                <w:b/>
                <w:sz w:val="18"/>
                <w:szCs w:val="18"/>
              </w:rPr>
              <w:t>Pozisyon Unvanı</w:t>
            </w:r>
          </w:p>
        </w:tc>
        <w:tc>
          <w:tcPr>
            <w:tcW w:w="1106" w:type="dxa"/>
            <w:vAlign w:val="center"/>
          </w:tcPr>
          <w:p w14:paraId="77E0F9CA" w14:textId="77777777" w:rsidR="00B64659" w:rsidRPr="00DA7035" w:rsidRDefault="00B64659" w:rsidP="00B64659">
            <w:pPr>
              <w:ind w:left="-108" w:right="-108"/>
              <w:jc w:val="center"/>
              <w:rPr>
                <w:b/>
                <w:sz w:val="18"/>
                <w:szCs w:val="18"/>
              </w:rPr>
            </w:pPr>
            <w:r w:rsidRPr="00DA7035">
              <w:rPr>
                <w:b/>
                <w:sz w:val="18"/>
                <w:szCs w:val="18"/>
              </w:rPr>
              <w:t>Cinsiyeti</w:t>
            </w:r>
          </w:p>
        </w:tc>
        <w:tc>
          <w:tcPr>
            <w:tcW w:w="1021" w:type="dxa"/>
            <w:vAlign w:val="center"/>
          </w:tcPr>
          <w:p w14:paraId="0CDBB831" w14:textId="77777777" w:rsidR="00B64659" w:rsidRPr="00DA7035" w:rsidRDefault="00B64659" w:rsidP="00B64659">
            <w:pPr>
              <w:ind w:left="-108" w:right="-108"/>
              <w:jc w:val="center"/>
              <w:rPr>
                <w:b/>
                <w:sz w:val="18"/>
                <w:szCs w:val="18"/>
              </w:rPr>
            </w:pPr>
            <w:r w:rsidRPr="00DA7035">
              <w:rPr>
                <w:b/>
                <w:sz w:val="18"/>
                <w:szCs w:val="18"/>
              </w:rPr>
              <w:t>Öğrenim Durumu</w:t>
            </w:r>
          </w:p>
        </w:tc>
        <w:tc>
          <w:tcPr>
            <w:tcW w:w="992" w:type="dxa"/>
          </w:tcPr>
          <w:p w14:paraId="6435E260" w14:textId="77777777" w:rsidR="00B503F5" w:rsidRDefault="00B503F5" w:rsidP="00B64659">
            <w:pPr>
              <w:ind w:left="-108" w:right="-108"/>
              <w:jc w:val="center"/>
              <w:rPr>
                <w:b/>
                <w:sz w:val="18"/>
                <w:szCs w:val="18"/>
              </w:rPr>
            </w:pPr>
          </w:p>
          <w:p w14:paraId="023A6E05" w14:textId="77777777" w:rsidR="00B64659" w:rsidRPr="00DA7035" w:rsidRDefault="00B64659" w:rsidP="00B64659">
            <w:pPr>
              <w:ind w:left="-108" w:right="-108"/>
              <w:jc w:val="center"/>
              <w:rPr>
                <w:b/>
                <w:sz w:val="18"/>
                <w:szCs w:val="18"/>
              </w:rPr>
            </w:pPr>
            <w:r w:rsidRPr="00DA7035">
              <w:rPr>
                <w:b/>
                <w:sz w:val="18"/>
                <w:szCs w:val="18"/>
              </w:rPr>
              <w:t>KPSS Puan Türü</w:t>
            </w:r>
          </w:p>
        </w:tc>
        <w:tc>
          <w:tcPr>
            <w:tcW w:w="567" w:type="dxa"/>
            <w:vAlign w:val="center"/>
          </w:tcPr>
          <w:p w14:paraId="169B73EF" w14:textId="77777777" w:rsidR="00B64659" w:rsidRPr="00DA7035" w:rsidRDefault="00B64659" w:rsidP="00B64659">
            <w:pPr>
              <w:ind w:left="-108" w:right="-108"/>
              <w:jc w:val="center"/>
              <w:rPr>
                <w:b/>
                <w:sz w:val="18"/>
                <w:szCs w:val="18"/>
              </w:rPr>
            </w:pPr>
            <w:r w:rsidRPr="00DA7035">
              <w:rPr>
                <w:b/>
                <w:sz w:val="18"/>
                <w:szCs w:val="18"/>
              </w:rPr>
              <w:t>Adet</w:t>
            </w:r>
          </w:p>
        </w:tc>
        <w:tc>
          <w:tcPr>
            <w:tcW w:w="9610" w:type="dxa"/>
            <w:vAlign w:val="center"/>
          </w:tcPr>
          <w:p w14:paraId="64BB618E" w14:textId="77777777" w:rsidR="00B64659" w:rsidRPr="00DA7035" w:rsidRDefault="00B64659" w:rsidP="00B64659">
            <w:pPr>
              <w:jc w:val="center"/>
              <w:rPr>
                <w:b/>
                <w:sz w:val="18"/>
                <w:szCs w:val="18"/>
              </w:rPr>
            </w:pPr>
            <w:r w:rsidRPr="00DA7035">
              <w:rPr>
                <w:b/>
                <w:sz w:val="18"/>
                <w:szCs w:val="18"/>
              </w:rPr>
              <w:t>Aranılan Nitelikler</w:t>
            </w:r>
          </w:p>
        </w:tc>
      </w:tr>
      <w:tr w:rsidR="00C8741A" w:rsidRPr="00DA7035" w14:paraId="00FF7D9C" w14:textId="77777777" w:rsidTr="002A1468">
        <w:trPr>
          <w:trHeight w:val="1695"/>
        </w:trPr>
        <w:tc>
          <w:tcPr>
            <w:tcW w:w="675" w:type="dxa"/>
            <w:vAlign w:val="center"/>
          </w:tcPr>
          <w:p w14:paraId="5610D727" w14:textId="179F6D25" w:rsidR="00C8741A" w:rsidRPr="00DA7035" w:rsidRDefault="00C8741A" w:rsidP="00C8741A">
            <w:pPr>
              <w:ind w:left="-142" w:right="-108"/>
              <w:jc w:val="center"/>
              <w:rPr>
                <w:sz w:val="18"/>
                <w:szCs w:val="18"/>
              </w:rPr>
            </w:pPr>
            <w:r>
              <w:rPr>
                <w:sz w:val="18"/>
                <w:szCs w:val="18"/>
              </w:rPr>
              <w:t>2024/1</w:t>
            </w:r>
          </w:p>
        </w:tc>
        <w:tc>
          <w:tcPr>
            <w:tcW w:w="1588" w:type="dxa"/>
            <w:vAlign w:val="center"/>
          </w:tcPr>
          <w:p w14:paraId="5F1AE4C2" w14:textId="624DB0C6" w:rsidR="00C8741A" w:rsidRPr="00DA7035" w:rsidRDefault="00C8741A" w:rsidP="00C8741A">
            <w:pPr>
              <w:ind w:left="-142" w:right="-74"/>
              <w:jc w:val="center"/>
              <w:rPr>
                <w:sz w:val="18"/>
                <w:szCs w:val="18"/>
              </w:rPr>
            </w:pPr>
            <w:r>
              <w:rPr>
                <w:sz w:val="18"/>
                <w:szCs w:val="18"/>
              </w:rPr>
              <w:t>Büro Personeli</w:t>
            </w:r>
          </w:p>
        </w:tc>
        <w:tc>
          <w:tcPr>
            <w:tcW w:w="1106" w:type="dxa"/>
            <w:vAlign w:val="center"/>
          </w:tcPr>
          <w:p w14:paraId="25C6CE67" w14:textId="59839982" w:rsidR="00C8741A" w:rsidRPr="00DA7035" w:rsidRDefault="00C8741A" w:rsidP="00C8741A">
            <w:pPr>
              <w:ind w:left="-108" w:right="-108"/>
              <w:jc w:val="center"/>
              <w:rPr>
                <w:sz w:val="18"/>
                <w:szCs w:val="18"/>
              </w:rPr>
            </w:pPr>
            <w:r>
              <w:rPr>
                <w:sz w:val="18"/>
                <w:szCs w:val="18"/>
              </w:rPr>
              <w:t>Kadın/Erkek</w:t>
            </w:r>
          </w:p>
        </w:tc>
        <w:tc>
          <w:tcPr>
            <w:tcW w:w="1021" w:type="dxa"/>
            <w:vAlign w:val="center"/>
          </w:tcPr>
          <w:p w14:paraId="48021CEA" w14:textId="28A4FA8D" w:rsidR="00C8741A" w:rsidRPr="00DA7035" w:rsidRDefault="00C8741A" w:rsidP="00C8741A">
            <w:pPr>
              <w:ind w:left="-141" w:right="-108"/>
              <w:jc w:val="center"/>
              <w:rPr>
                <w:sz w:val="18"/>
                <w:szCs w:val="18"/>
              </w:rPr>
            </w:pPr>
            <w:r>
              <w:rPr>
                <w:sz w:val="18"/>
                <w:szCs w:val="18"/>
              </w:rPr>
              <w:t>Lisans</w:t>
            </w:r>
          </w:p>
        </w:tc>
        <w:tc>
          <w:tcPr>
            <w:tcW w:w="992" w:type="dxa"/>
            <w:vAlign w:val="center"/>
          </w:tcPr>
          <w:p w14:paraId="141C2B4E" w14:textId="5C2CC365" w:rsidR="00C8741A" w:rsidRPr="00DA7035" w:rsidRDefault="00C8741A" w:rsidP="00C8741A">
            <w:pPr>
              <w:jc w:val="center"/>
              <w:rPr>
                <w:sz w:val="18"/>
                <w:szCs w:val="18"/>
              </w:rPr>
            </w:pPr>
            <w:r>
              <w:rPr>
                <w:sz w:val="18"/>
                <w:szCs w:val="18"/>
              </w:rPr>
              <w:t>KPSSP3</w:t>
            </w:r>
          </w:p>
        </w:tc>
        <w:tc>
          <w:tcPr>
            <w:tcW w:w="567" w:type="dxa"/>
            <w:vAlign w:val="center"/>
          </w:tcPr>
          <w:p w14:paraId="17B61133" w14:textId="3C50E12B" w:rsidR="00C8741A" w:rsidRPr="00DA7035" w:rsidRDefault="00C8741A" w:rsidP="00C8741A">
            <w:pPr>
              <w:jc w:val="center"/>
              <w:rPr>
                <w:sz w:val="18"/>
                <w:szCs w:val="18"/>
              </w:rPr>
            </w:pPr>
            <w:r>
              <w:rPr>
                <w:sz w:val="18"/>
                <w:szCs w:val="18"/>
              </w:rPr>
              <w:t>5</w:t>
            </w:r>
          </w:p>
        </w:tc>
        <w:tc>
          <w:tcPr>
            <w:tcW w:w="9610" w:type="dxa"/>
            <w:vAlign w:val="center"/>
          </w:tcPr>
          <w:p w14:paraId="05DB028B" w14:textId="77777777" w:rsidR="00C8741A" w:rsidRPr="00152267" w:rsidRDefault="00C8741A" w:rsidP="00C8741A">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Pr>
                <w:sz w:val="18"/>
                <w:szCs w:val="18"/>
              </w:rPr>
              <w:t>.</w:t>
            </w:r>
          </w:p>
          <w:p w14:paraId="3DFD52C2" w14:textId="77777777" w:rsidR="00C8741A" w:rsidRPr="00763C37" w:rsidRDefault="00C8741A" w:rsidP="00C8741A">
            <w:pPr>
              <w:tabs>
                <w:tab w:val="left" w:pos="284"/>
                <w:tab w:val="left" w:pos="879"/>
              </w:tabs>
              <w:ind w:right="108"/>
              <w:jc w:val="both"/>
              <w:rPr>
                <w:sz w:val="18"/>
                <w:szCs w:val="18"/>
              </w:rPr>
            </w:pPr>
            <w:r>
              <w:rPr>
                <w:sz w:val="18"/>
                <w:szCs w:val="18"/>
              </w:rPr>
              <w:t>-</w:t>
            </w:r>
            <w:r w:rsidRPr="003503AE">
              <w:rPr>
                <w:sz w:val="18"/>
                <w:szCs w:val="18"/>
              </w:rPr>
              <w:t>Çalışma Ekonomisi ve Endüstri İlişkileri, Çalışma Ekonomisi, İnsan Kaynakları Yönetimi, İnsan Kaynakları, Kamu Yönetimi</w:t>
            </w:r>
            <w:r>
              <w:rPr>
                <w:sz w:val="18"/>
                <w:szCs w:val="18"/>
              </w:rPr>
              <w:t xml:space="preserve">, Siyaset Bilimi ve Kamu Yönetimi, </w:t>
            </w:r>
            <w:r w:rsidRPr="003503AE">
              <w:rPr>
                <w:sz w:val="18"/>
                <w:szCs w:val="18"/>
              </w:rPr>
              <w:t>Yönetim ve Organizasyon, Yönetim Bilimleri</w:t>
            </w:r>
            <w:r>
              <w:rPr>
                <w:sz w:val="18"/>
                <w:szCs w:val="18"/>
              </w:rPr>
              <w:t xml:space="preserve"> </w:t>
            </w:r>
            <w:r w:rsidRPr="003503AE">
              <w:rPr>
                <w:sz w:val="18"/>
                <w:szCs w:val="18"/>
              </w:rPr>
              <w:t>lisans programlarının birinden mezun olmak.</w:t>
            </w:r>
          </w:p>
          <w:p w14:paraId="3A5CA229" w14:textId="77777777" w:rsidR="00C8741A" w:rsidRDefault="00C8741A" w:rsidP="00C8741A">
            <w:pPr>
              <w:tabs>
                <w:tab w:val="left" w:pos="284"/>
                <w:tab w:val="left" w:pos="879"/>
              </w:tabs>
              <w:ind w:right="108"/>
              <w:jc w:val="both"/>
              <w:rPr>
                <w:iCs/>
                <w:color w:val="000000"/>
                <w:sz w:val="18"/>
                <w:szCs w:val="18"/>
                <w:shd w:val="clear" w:color="auto" w:fill="FFFFFF"/>
              </w:rPr>
            </w:pPr>
            <w:r w:rsidRPr="00152267">
              <w:rPr>
                <w:sz w:val="18"/>
                <w:szCs w:val="18"/>
              </w:rPr>
              <w:t>-</w:t>
            </w:r>
            <w:r>
              <w:rPr>
                <w:sz w:val="18"/>
                <w:szCs w:val="18"/>
              </w:rPr>
              <w:t xml:space="preserve">M.E.B.'dan onaylı bilgisayar işletmeni sertifikası sahibi olmak veya </w:t>
            </w:r>
            <w:r>
              <w:rPr>
                <w:bCs/>
                <w:iCs/>
                <w:color w:val="000000"/>
                <w:sz w:val="18"/>
                <w:szCs w:val="18"/>
                <w:shd w:val="clear" w:color="auto" w:fill="FFFFFF"/>
              </w:rPr>
              <w:t xml:space="preserve">öğrenimi </w:t>
            </w:r>
            <w:r w:rsidRPr="001B2EFE">
              <w:rPr>
                <w:iCs/>
                <w:color w:val="000000"/>
                <w:sz w:val="18"/>
                <w:szCs w:val="18"/>
                <w:shd w:val="clear" w:color="auto" w:fill="FFFFFF"/>
              </w:rPr>
              <w:t>sırasında zorunlu/ort</w:t>
            </w:r>
            <w:r>
              <w:rPr>
                <w:iCs/>
                <w:color w:val="000000"/>
                <w:sz w:val="18"/>
                <w:szCs w:val="18"/>
                <w:shd w:val="clear" w:color="auto" w:fill="FFFFFF"/>
              </w:rPr>
              <w:t xml:space="preserve">ak/seçmeli bilgisayar dersi almak </w:t>
            </w:r>
            <w:r w:rsidRPr="001B2EFE">
              <w:rPr>
                <w:iCs/>
                <w:color w:val="000000"/>
                <w:sz w:val="18"/>
                <w:szCs w:val="18"/>
                <w:shd w:val="clear" w:color="auto" w:fill="FFFFFF"/>
              </w:rPr>
              <w:t>ve</w:t>
            </w:r>
            <w:r>
              <w:rPr>
                <w:iCs/>
                <w:color w:val="000000"/>
                <w:sz w:val="18"/>
                <w:szCs w:val="18"/>
                <w:shd w:val="clear" w:color="auto" w:fill="FFFFFF"/>
              </w:rPr>
              <w:t xml:space="preserve"> bu hususu</w:t>
            </w:r>
            <w:r>
              <w:rPr>
                <w:sz w:val="18"/>
                <w:szCs w:val="18"/>
              </w:rPr>
              <w:t xml:space="preserve"> belgelendirmek</w:t>
            </w:r>
            <w:r>
              <w:rPr>
                <w:iCs/>
                <w:color w:val="000000"/>
                <w:sz w:val="18"/>
                <w:szCs w:val="18"/>
                <w:shd w:val="clear" w:color="auto" w:fill="FFFFFF"/>
              </w:rPr>
              <w:t>.</w:t>
            </w:r>
          </w:p>
          <w:p w14:paraId="0EC5D5E4" w14:textId="726A638D" w:rsidR="00C8741A" w:rsidRDefault="00C8741A" w:rsidP="00C8741A">
            <w:pPr>
              <w:tabs>
                <w:tab w:val="left" w:pos="284"/>
                <w:tab w:val="left" w:pos="879"/>
              </w:tabs>
              <w:ind w:right="108"/>
              <w:jc w:val="both"/>
              <w:rPr>
                <w:sz w:val="18"/>
                <w:szCs w:val="18"/>
              </w:rPr>
            </w:pPr>
            <w:r>
              <w:rPr>
                <w:sz w:val="18"/>
                <w:szCs w:val="18"/>
              </w:rPr>
              <w:t>-01.01.202</w:t>
            </w:r>
            <w:r w:rsidR="00464C99">
              <w:rPr>
                <w:sz w:val="18"/>
                <w:szCs w:val="18"/>
              </w:rPr>
              <w:t>4</w:t>
            </w:r>
            <w:r>
              <w:rPr>
                <w:sz w:val="18"/>
                <w:szCs w:val="18"/>
              </w:rPr>
              <w:t xml:space="preserve"> tarihi itibarıyla 35 (otuz</w:t>
            </w:r>
            <w:r w:rsidRPr="00DA7035">
              <w:rPr>
                <w:sz w:val="18"/>
                <w:szCs w:val="18"/>
              </w:rPr>
              <w:t>beş) yaşını doldurmamış olmak. (01.01.198</w:t>
            </w:r>
            <w:r w:rsidR="00464C99">
              <w:rPr>
                <w:sz w:val="18"/>
                <w:szCs w:val="18"/>
              </w:rPr>
              <w:t>9</w:t>
            </w:r>
            <w:r w:rsidRPr="00DA7035">
              <w:rPr>
                <w:sz w:val="18"/>
                <w:szCs w:val="18"/>
              </w:rPr>
              <w:t xml:space="preserve"> ve sonraki tarihlerde doğanlar başvuruda bulunabilecektir.)</w:t>
            </w:r>
          </w:p>
          <w:p w14:paraId="71AFD15B" w14:textId="56AB3AE2" w:rsidR="00C8741A" w:rsidRPr="00C55713" w:rsidRDefault="00C8741A" w:rsidP="00C8741A">
            <w:pPr>
              <w:tabs>
                <w:tab w:val="left" w:pos="284"/>
                <w:tab w:val="left" w:pos="879"/>
              </w:tabs>
              <w:ind w:right="108"/>
              <w:jc w:val="both"/>
              <w:rPr>
                <w:sz w:val="18"/>
                <w:szCs w:val="18"/>
                <w:highlight w:val="yellow"/>
              </w:rPr>
            </w:pPr>
            <w:r>
              <w:rPr>
                <w:sz w:val="18"/>
                <w:szCs w:val="18"/>
              </w:rPr>
              <w:t>-V</w:t>
            </w:r>
            <w:r w:rsidRPr="00152267">
              <w:rPr>
                <w:sz w:val="18"/>
                <w:szCs w:val="18"/>
              </w:rPr>
              <w:t>ardiyalı sistemde çalışmaya engel bir durumu bulunmamak.</w:t>
            </w:r>
          </w:p>
        </w:tc>
      </w:tr>
      <w:tr w:rsidR="00C8741A" w:rsidRPr="00DA7035" w14:paraId="18549474" w14:textId="77777777" w:rsidTr="002A1468">
        <w:trPr>
          <w:trHeight w:val="1313"/>
        </w:trPr>
        <w:tc>
          <w:tcPr>
            <w:tcW w:w="675" w:type="dxa"/>
            <w:vAlign w:val="center"/>
          </w:tcPr>
          <w:p w14:paraId="54723465" w14:textId="01AB3808" w:rsidR="00C8741A" w:rsidRDefault="00C8741A" w:rsidP="00C8741A">
            <w:pPr>
              <w:ind w:left="-142" w:right="-108"/>
              <w:jc w:val="center"/>
              <w:rPr>
                <w:sz w:val="18"/>
                <w:szCs w:val="18"/>
              </w:rPr>
            </w:pPr>
            <w:r>
              <w:rPr>
                <w:sz w:val="18"/>
                <w:szCs w:val="18"/>
              </w:rPr>
              <w:t>2024/2</w:t>
            </w:r>
          </w:p>
        </w:tc>
        <w:tc>
          <w:tcPr>
            <w:tcW w:w="1588" w:type="dxa"/>
            <w:vAlign w:val="center"/>
          </w:tcPr>
          <w:p w14:paraId="3C50DB36" w14:textId="5BD9BC14" w:rsidR="00C8741A" w:rsidRDefault="00C8741A" w:rsidP="00C8741A">
            <w:pPr>
              <w:ind w:left="-142" w:right="-74"/>
              <w:jc w:val="center"/>
              <w:rPr>
                <w:sz w:val="18"/>
                <w:szCs w:val="18"/>
              </w:rPr>
            </w:pPr>
            <w:r>
              <w:rPr>
                <w:sz w:val="18"/>
                <w:szCs w:val="18"/>
              </w:rPr>
              <w:t>Kütüphaneci</w:t>
            </w:r>
          </w:p>
        </w:tc>
        <w:tc>
          <w:tcPr>
            <w:tcW w:w="1106" w:type="dxa"/>
            <w:vAlign w:val="center"/>
          </w:tcPr>
          <w:p w14:paraId="04F67C44" w14:textId="4B1144F3" w:rsidR="00C8741A" w:rsidRDefault="00C8741A" w:rsidP="00C8741A">
            <w:pPr>
              <w:ind w:left="-108" w:right="-108"/>
              <w:jc w:val="center"/>
              <w:rPr>
                <w:sz w:val="18"/>
                <w:szCs w:val="18"/>
              </w:rPr>
            </w:pPr>
            <w:r>
              <w:rPr>
                <w:sz w:val="18"/>
                <w:szCs w:val="18"/>
              </w:rPr>
              <w:t>Kadın/Erkek</w:t>
            </w:r>
          </w:p>
        </w:tc>
        <w:tc>
          <w:tcPr>
            <w:tcW w:w="1021" w:type="dxa"/>
            <w:vAlign w:val="center"/>
          </w:tcPr>
          <w:p w14:paraId="7F09E16A" w14:textId="708EF784" w:rsidR="00C8741A" w:rsidRDefault="00C8741A" w:rsidP="00C8741A">
            <w:pPr>
              <w:ind w:left="-141" w:right="-108"/>
              <w:jc w:val="center"/>
              <w:rPr>
                <w:sz w:val="18"/>
                <w:szCs w:val="18"/>
              </w:rPr>
            </w:pPr>
            <w:r>
              <w:rPr>
                <w:sz w:val="18"/>
                <w:szCs w:val="18"/>
              </w:rPr>
              <w:t>Lisans</w:t>
            </w:r>
          </w:p>
        </w:tc>
        <w:tc>
          <w:tcPr>
            <w:tcW w:w="992" w:type="dxa"/>
            <w:vAlign w:val="center"/>
          </w:tcPr>
          <w:p w14:paraId="39199FDC" w14:textId="37BA699B" w:rsidR="00C8741A" w:rsidRDefault="00C8741A" w:rsidP="00C8741A">
            <w:pPr>
              <w:jc w:val="center"/>
              <w:rPr>
                <w:sz w:val="18"/>
                <w:szCs w:val="18"/>
              </w:rPr>
            </w:pPr>
            <w:r>
              <w:rPr>
                <w:sz w:val="18"/>
                <w:szCs w:val="18"/>
              </w:rPr>
              <w:t>KPSSP3</w:t>
            </w:r>
          </w:p>
        </w:tc>
        <w:tc>
          <w:tcPr>
            <w:tcW w:w="567" w:type="dxa"/>
            <w:vAlign w:val="center"/>
          </w:tcPr>
          <w:p w14:paraId="27169A9B" w14:textId="05723375" w:rsidR="00C8741A" w:rsidRDefault="00C8741A" w:rsidP="00C8741A">
            <w:pPr>
              <w:jc w:val="center"/>
              <w:rPr>
                <w:sz w:val="18"/>
                <w:szCs w:val="18"/>
              </w:rPr>
            </w:pPr>
            <w:r>
              <w:rPr>
                <w:sz w:val="18"/>
                <w:szCs w:val="18"/>
              </w:rPr>
              <w:t>3</w:t>
            </w:r>
          </w:p>
        </w:tc>
        <w:tc>
          <w:tcPr>
            <w:tcW w:w="9610" w:type="dxa"/>
            <w:vAlign w:val="center"/>
          </w:tcPr>
          <w:p w14:paraId="092CC24F" w14:textId="77777777" w:rsidR="00C8741A" w:rsidRPr="00152267" w:rsidRDefault="00C8741A" w:rsidP="00C8741A">
            <w:pPr>
              <w:tabs>
                <w:tab w:val="left" w:pos="284"/>
                <w:tab w:val="left" w:pos="879"/>
              </w:tabs>
              <w:ind w:right="108"/>
              <w:jc w:val="both"/>
              <w:rPr>
                <w:sz w:val="18"/>
                <w:szCs w:val="18"/>
              </w:rPr>
            </w:pPr>
            <w:r>
              <w:rPr>
                <w:sz w:val="18"/>
                <w:szCs w:val="18"/>
              </w:rPr>
              <w:t>-2022 KPSS(B) grubu P</w:t>
            </w:r>
            <w:r w:rsidRPr="00152267">
              <w:rPr>
                <w:sz w:val="18"/>
                <w:szCs w:val="18"/>
              </w:rPr>
              <w:t>3 puan türünden en az 70 (yetmiş) puan almış olmak</w:t>
            </w:r>
            <w:r>
              <w:rPr>
                <w:sz w:val="18"/>
                <w:szCs w:val="18"/>
              </w:rPr>
              <w:t>.</w:t>
            </w:r>
          </w:p>
          <w:p w14:paraId="15270A06" w14:textId="77777777" w:rsidR="00C8741A" w:rsidRPr="00C34591" w:rsidRDefault="00C8741A" w:rsidP="00C8741A">
            <w:pPr>
              <w:tabs>
                <w:tab w:val="left" w:pos="284"/>
                <w:tab w:val="left" w:pos="879"/>
              </w:tabs>
              <w:ind w:right="108"/>
              <w:jc w:val="both"/>
              <w:rPr>
                <w:sz w:val="18"/>
                <w:szCs w:val="18"/>
              </w:rPr>
            </w:pPr>
            <w:r>
              <w:rPr>
                <w:sz w:val="18"/>
                <w:szCs w:val="18"/>
              </w:rPr>
              <w:t>-</w:t>
            </w:r>
            <w:r w:rsidRPr="00044575">
              <w:rPr>
                <w:sz w:val="18"/>
                <w:szCs w:val="18"/>
                <w:shd w:val="clear" w:color="auto" w:fill="FFFFFF"/>
              </w:rPr>
              <w:t>Bilgi ve Belge Yönetimi, Dokümantasyon ve Enformasyon, Arşivcilik, Kütüphanecilik, Kütüphanecilik ve Bilgi Çalışmaları lisans programlarının</w:t>
            </w:r>
            <w:r>
              <w:rPr>
                <w:sz w:val="18"/>
                <w:szCs w:val="18"/>
                <w:shd w:val="clear" w:color="auto" w:fill="FFFFFF"/>
              </w:rPr>
              <w:t xml:space="preserve"> </w:t>
            </w:r>
            <w:r w:rsidRPr="00044575">
              <w:rPr>
                <w:sz w:val="18"/>
                <w:szCs w:val="18"/>
                <w:shd w:val="clear" w:color="auto" w:fill="FFFFFF"/>
              </w:rPr>
              <w:t>birinden mezun olmak.</w:t>
            </w:r>
          </w:p>
          <w:p w14:paraId="15B839EF" w14:textId="4E633DC7" w:rsidR="00C8741A" w:rsidRDefault="00464C99" w:rsidP="00C8741A">
            <w:pPr>
              <w:jc w:val="both"/>
              <w:rPr>
                <w:sz w:val="18"/>
                <w:szCs w:val="18"/>
              </w:rPr>
            </w:pPr>
            <w:r>
              <w:rPr>
                <w:sz w:val="18"/>
                <w:szCs w:val="18"/>
              </w:rPr>
              <w:t>-01.01.2024</w:t>
            </w:r>
            <w:r w:rsidR="00C8741A">
              <w:rPr>
                <w:sz w:val="18"/>
                <w:szCs w:val="18"/>
              </w:rPr>
              <w:t xml:space="preserve"> tarihi itibarıyla 35 (otuz</w:t>
            </w:r>
            <w:r w:rsidR="00C8741A" w:rsidRPr="00DA7035">
              <w:rPr>
                <w:sz w:val="18"/>
                <w:szCs w:val="18"/>
              </w:rPr>
              <w:t>beş) yaşını doldurmamış olmak. (01.01.198</w:t>
            </w:r>
            <w:r>
              <w:rPr>
                <w:sz w:val="18"/>
                <w:szCs w:val="18"/>
              </w:rPr>
              <w:t>9</w:t>
            </w:r>
            <w:r w:rsidR="00C8741A" w:rsidRPr="00DA7035">
              <w:rPr>
                <w:sz w:val="18"/>
                <w:szCs w:val="18"/>
              </w:rPr>
              <w:t xml:space="preserve"> ve sonraki tarihlerde doğanlar başvuruda bulunabilecektir.)</w:t>
            </w:r>
          </w:p>
          <w:p w14:paraId="2936046D" w14:textId="579350AD" w:rsidR="00C8741A" w:rsidRDefault="00C8741A" w:rsidP="00C8741A">
            <w:pPr>
              <w:tabs>
                <w:tab w:val="left" w:pos="284"/>
                <w:tab w:val="left" w:pos="879"/>
              </w:tabs>
              <w:ind w:right="108"/>
              <w:jc w:val="both"/>
              <w:rPr>
                <w:sz w:val="18"/>
                <w:szCs w:val="18"/>
              </w:rPr>
            </w:pPr>
            <w:r>
              <w:rPr>
                <w:sz w:val="18"/>
                <w:szCs w:val="18"/>
              </w:rPr>
              <w:t xml:space="preserve">- Vardiyalı sistemde </w:t>
            </w:r>
            <w:r w:rsidRPr="00152267">
              <w:rPr>
                <w:sz w:val="18"/>
                <w:szCs w:val="18"/>
              </w:rPr>
              <w:t>çalışmaya engel bir durumu bulunmamak.</w:t>
            </w:r>
          </w:p>
        </w:tc>
      </w:tr>
      <w:tr w:rsidR="00C8741A" w:rsidRPr="00DA7035" w14:paraId="08B9F054" w14:textId="77777777" w:rsidTr="00097A84">
        <w:trPr>
          <w:trHeight w:val="2846"/>
        </w:trPr>
        <w:tc>
          <w:tcPr>
            <w:tcW w:w="675" w:type="dxa"/>
            <w:vAlign w:val="center"/>
          </w:tcPr>
          <w:p w14:paraId="10893737" w14:textId="61A15DE9" w:rsidR="00C8741A" w:rsidRDefault="00C8741A" w:rsidP="00C8741A">
            <w:pPr>
              <w:ind w:left="-142" w:right="-108"/>
              <w:jc w:val="center"/>
              <w:rPr>
                <w:sz w:val="18"/>
                <w:szCs w:val="18"/>
              </w:rPr>
            </w:pPr>
            <w:r>
              <w:rPr>
                <w:sz w:val="18"/>
                <w:szCs w:val="18"/>
              </w:rPr>
              <w:t>2024/3</w:t>
            </w:r>
          </w:p>
        </w:tc>
        <w:tc>
          <w:tcPr>
            <w:tcW w:w="1588" w:type="dxa"/>
            <w:vAlign w:val="center"/>
          </w:tcPr>
          <w:p w14:paraId="7B17F525" w14:textId="6420048F" w:rsidR="00C8741A" w:rsidRDefault="00C8741A" w:rsidP="00C8741A">
            <w:pPr>
              <w:ind w:left="-142" w:right="-74"/>
              <w:jc w:val="center"/>
              <w:rPr>
                <w:sz w:val="18"/>
                <w:szCs w:val="18"/>
              </w:rPr>
            </w:pPr>
            <w:r>
              <w:rPr>
                <w:sz w:val="18"/>
                <w:szCs w:val="18"/>
              </w:rPr>
              <w:t>Koruma ve Güvenlik Görevlisi</w:t>
            </w:r>
          </w:p>
        </w:tc>
        <w:tc>
          <w:tcPr>
            <w:tcW w:w="1106" w:type="dxa"/>
            <w:vAlign w:val="center"/>
          </w:tcPr>
          <w:p w14:paraId="6124872C" w14:textId="3B5BD950" w:rsidR="00C8741A" w:rsidRDefault="00C8741A" w:rsidP="00C8741A">
            <w:pPr>
              <w:ind w:left="-108" w:right="-108"/>
              <w:jc w:val="center"/>
              <w:rPr>
                <w:sz w:val="18"/>
                <w:szCs w:val="18"/>
              </w:rPr>
            </w:pPr>
            <w:r>
              <w:rPr>
                <w:sz w:val="18"/>
                <w:szCs w:val="18"/>
              </w:rPr>
              <w:t>Erkek</w:t>
            </w:r>
          </w:p>
        </w:tc>
        <w:tc>
          <w:tcPr>
            <w:tcW w:w="1021" w:type="dxa"/>
            <w:vAlign w:val="center"/>
          </w:tcPr>
          <w:p w14:paraId="51629134" w14:textId="4DAC931A" w:rsidR="00C8741A" w:rsidRDefault="00C8741A" w:rsidP="00C8741A">
            <w:pPr>
              <w:ind w:left="-141" w:right="-108"/>
              <w:jc w:val="center"/>
              <w:rPr>
                <w:sz w:val="18"/>
                <w:szCs w:val="18"/>
              </w:rPr>
            </w:pPr>
            <w:r>
              <w:rPr>
                <w:sz w:val="18"/>
                <w:szCs w:val="18"/>
              </w:rPr>
              <w:t>Önlisans</w:t>
            </w:r>
          </w:p>
        </w:tc>
        <w:tc>
          <w:tcPr>
            <w:tcW w:w="992" w:type="dxa"/>
            <w:vAlign w:val="center"/>
          </w:tcPr>
          <w:p w14:paraId="4D695926" w14:textId="70941965" w:rsidR="00C8741A" w:rsidRDefault="00C8741A" w:rsidP="00C8741A">
            <w:pPr>
              <w:jc w:val="center"/>
              <w:rPr>
                <w:sz w:val="18"/>
                <w:szCs w:val="18"/>
              </w:rPr>
            </w:pPr>
            <w:r>
              <w:rPr>
                <w:sz w:val="18"/>
                <w:szCs w:val="18"/>
              </w:rPr>
              <w:t>KPSSP93</w:t>
            </w:r>
          </w:p>
        </w:tc>
        <w:tc>
          <w:tcPr>
            <w:tcW w:w="567" w:type="dxa"/>
            <w:vAlign w:val="center"/>
          </w:tcPr>
          <w:p w14:paraId="5D8DD7CD" w14:textId="7C17DFA0" w:rsidR="00C8741A" w:rsidRDefault="00097A84" w:rsidP="00C8741A">
            <w:pPr>
              <w:jc w:val="center"/>
              <w:rPr>
                <w:sz w:val="18"/>
                <w:szCs w:val="18"/>
              </w:rPr>
            </w:pPr>
            <w:r>
              <w:rPr>
                <w:sz w:val="18"/>
                <w:szCs w:val="18"/>
              </w:rPr>
              <w:t>5</w:t>
            </w:r>
          </w:p>
        </w:tc>
        <w:tc>
          <w:tcPr>
            <w:tcW w:w="9610" w:type="dxa"/>
            <w:vAlign w:val="center"/>
          </w:tcPr>
          <w:p w14:paraId="00925C26" w14:textId="77777777" w:rsidR="00C8741A" w:rsidRDefault="00C8741A" w:rsidP="00C8741A">
            <w:pPr>
              <w:tabs>
                <w:tab w:val="left" w:pos="284"/>
                <w:tab w:val="left" w:pos="879"/>
              </w:tabs>
              <w:ind w:right="108"/>
              <w:jc w:val="both"/>
              <w:rPr>
                <w:sz w:val="18"/>
                <w:szCs w:val="18"/>
              </w:rPr>
            </w:pPr>
            <w:r>
              <w:rPr>
                <w:sz w:val="18"/>
                <w:szCs w:val="18"/>
              </w:rPr>
              <w:t>-2022</w:t>
            </w:r>
            <w:r w:rsidRPr="00DA7035">
              <w:rPr>
                <w:sz w:val="18"/>
                <w:szCs w:val="18"/>
              </w:rPr>
              <w:t xml:space="preserve"> KPSS (B) grubu </w:t>
            </w:r>
            <w:r w:rsidRPr="0026006D">
              <w:rPr>
                <w:sz w:val="18"/>
                <w:szCs w:val="18"/>
              </w:rPr>
              <w:t>P9</w:t>
            </w:r>
            <w:r>
              <w:rPr>
                <w:sz w:val="18"/>
                <w:szCs w:val="18"/>
              </w:rPr>
              <w:t>3</w:t>
            </w:r>
            <w:r w:rsidRPr="0026006D">
              <w:rPr>
                <w:sz w:val="18"/>
                <w:szCs w:val="18"/>
              </w:rPr>
              <w:t xml:space="preserve"> puan</w:t>
            </w:r>
            <w:r>
              <w:rPr>
                <w:sz w:val="18"/>
                <w:szCs w:val="18"/>
              </w:rPr>
              <w:t xml:space="preserve"> türünden </w:t>
            </w:r>
            <w:r w:rsidRPr="00DA7035">
              <w:rPr>
                <w:sz w:val="18"/>
                <w:szCs w:val="18"/>
              </w:rPr>
              <w:t>en</w:t>
            </w:r>
            <w:r>
              <w:rPr>
                <w:sz w:val="18"/>
                <w:szCs w:val="18"/>
              </w:rPr>
              <w:t xml:space="preserve"> az 60 (altmış)</w:t>
            </w:r>
            <w:r w:rsidRPr="00DA7035">
              <w:rPr>
                <w:sz w:val="18"/>
                <w:szCs w:val="18"/>
              </w:rPr>
              <w:t xml:space="preserve"> puan almış olmak.</w:t>
            </w:r>
          </w:p>
          <w:p w14:paraId="09E5DFF8" w14:textId="77777777" w:rsidR="00C8741A" w:rsidRPr="00DA7035" w:rsidRDefault="00C8741A" w:rsidP="00C8741A">
            <w:pPr>
              <w:tabs>
                <w:tab w:val="left" w:pos="284"/>
                <w:tab w:val="left" w:pos="879"/>
              </w:tabs>
              <w:ind w:right="108"/>
              <w:jc w:val="both"/>
              <w:rPr>
                <w:sz w:val="18"/>
                <w:szCs w:val="18"/>
              </w:rPr>
            </w:pPr>
            <w:r>
              <w:rPr>
                <w:sz w:val="18"/>
                <w:szCs w:val="18"/>
              </w:rPr>
              <w:t>-Herhangi bir önlisans programından mezun olmak.</w:t>
            </w:r>
          </w:p>
          <w:p w14:paraId="52CDEF7B" w14:textId="714B0164" w:rsidR="00C8741A" w:rsidRPr="00DA7035" w:rsidRDefault="00C8741A" w:rsidP="00C8741A">
            <w:pPr>
              <w:jc w:val="both"/>
              <w:rPr>
                <w:sz w:val="18"/>
                <w:szCs w:val="18"/>
              </w:rPr>
            </w:pPr>
            <w:r>
              <w:rPr>
                <w:sz w:val="18"/>
                <w:szCs w:val="18"/>
              </w:rPr>
              <w:t>-01.01.202</w:t>
            </w:r>
            <w:r w:rsidR="00464C99">
              <w:rPr>
                <w:sz w:val="18"/>
                <w:szCs w:val="18"/>
              </w:rPr>
              <w:t>4</w:t>
            </w:r>
            <w:r>
              <w:rPr>
                <w:sz w:val="18"/>
                <w:szCs w:val="18"/>
              </w:rPr>
              <w:t xml:space="preserve"> tarihi itibarıyla 30</w:t>
            </w:r>
            <w:r w:rsidRPr="00DA7035">
              <w:rPr>
                <w:sz w:val="18"/>
                <w:szCs w:val="18"/>
              </w:rPr>
              <w:t xml:space="preserve"> (otuz) yaşını doldurmamış </w:t>
            </w:r>
            <w:r>
              <w:rPr>
                <w:sz w:val="18"/>
                <w:szCs w:val="18"/>
              </w:rPr>
              <w:t>olmak. (01.01.199</w:t>
            </w:r>
            <w:r w:rsidR="00464C99">
              <w:rPr>
                <w:sz w:val="18"/>
                <w:szCs w:val="18"/>
              </w:rPr>
              <w:t>4</w:t>
            </w:r>
            <w:r w:rsidRPr="00DA7035">
              <w:rPr>
                <w:sz w:val="18"/>
                <w:szCs w:val="18"/>
              </w:rPr>
              <w:t xml:space="preserve"> ve sonraki tarihlerde doğanlar başvuruda bulunabilecektir.)</w:t>
            </w:r>
          </w:p>
          <w:p w14:paraId="4169247A" w14:textId="5486E72E" w:rsidR="00C8741A" w:rsidRDefault="00C8741A" w:rsidP="00C8741A">
            <w:pPr>
              <w:jc w:val="both"/>
              <w:rPr>
                <w:sz w:val="18"/>
                <w:szCs w:val="18"/>
              </w:rPr>
            </w:pPr>
            <w:r>
              <w:rPr>
                <w:sz w:val="18"/>
                <w:szCs w:val="18"/>
              </w:rPr>
              <w:t xml:space="preserve">-En az </w:t>
            </w:r>
            <w:r w:rsidR="002F5A1F">
              <w:rPr>
                <w:sz w:val="18"/>
                <w:szCs w:val="18"/>
              </w:rPr>
              <w:t xml:space="preserve">6 </w:t>
            </w:r>
            <w:r>
              <w:rPr>
                <w:sz w:val="18"/>
                <w:szCs w:val="18"/>
              </w:rPr>
              <w:t>(</w:t>
            </w:r>
            <w:r w:rsidR="002F5A1F">
              <w:rPr>
                <w:sz w:val="18"/>
                <w:szCs w:val="18"/>
              </w:rPr>
              <w:t>altı</w:t>
            </w:r>
            <w:r>
              <w:rPr>
                <w:sz w:val="18"/>
                <w:szCs w:val="18"/>
              </w:rPr>
              <w:t xml:space="preserve">) </w:t>
            </w:r>
            <w:r w:rsidR="002F5A1F">
              <w:rPr>
                <w:sz w:val="18"/>
                <w:szCs w:val="18"/>
              </w:rPr>
              <w:t xml:space="preserve">ay </w:t>
            </w:r>
            <w:r w:rsidRPr="00DA7035">
              <w:rPr>
                <w:sz w:val="18"/>
                <w:szCs w:val="18"/>
              </w:rPr>
              <w:t>güvenl</w:t>
            </w:r>
            <w:r>
              <w:rPr>
                <w:sz w:val="18"/>
                <w:szCs w:val="18"/>
              </w:rPr>
              <w:t>ik görevlisi olarak çalıştığını, “</w:t>
            </w:r>
            <w:r w:rsidRPr="00C14267">
              <w:rPr>
                <w:b/>
                <w:sz w:val="18"/>
                <w:szCs w:val="18"/>
              </w:rPr>
              <w:t>Meslek Kodu</w:t>
            </w:r>
            <w:r>
              <w:rPr>
                <w:sz w:val="18"/>
                <w:szCs w:val="18"/>
              </w:rPr>
              <w:t>” nu gösterir hizmet d</w:t>
            </w:r>
            <w:r w:rsidRPr="00DA7035">
              <w:rPr>
                <w:sz w:val="18"/>
                <w:szCs w:val="18"/>
              </w:rPr>
              <w:t>ökümü</w:t>
            </w:r>
            <w:r>
              <w:rPr>
                <w:sz w:val="18"/>
                <w:szCs w:val="18"/>
              </w:rPr>
              <w:t xml:space="preserve"> ile belgelendirmek.</w:t>
            </w:r>
          </w:p>
          <w:p w14:paraId="79A935EE" w14:textId="77777777" w:rsidR="00C8741A" w:rsidRPr="00DA7035" w:rsidRDefault="00C8741A" w:rsidP="00C8741A">
            <w:pPr>
              <w:jc w:val="both"/>
              <w:rPr>
                <w:sz w:val="18"/>
                <w:szCs w:val="18"/>
              </w:rPr>
            </w:pPr>
            <w:r w:rsidRPr="00DA7035">
              <w:rPr>
                <w:sz w:val="18"/>
                <w:szCs w:val="18"/>
              </w:rPr>
              <w:t>-Son başvuru tarihi itibarıyla geçerlilik süresi dolmamış silahlı/silahsız özel güvenlik görevlisi kimlik kartına sahip olmak.</w:t>
            </w:r>
          </w:p>
          <w:p w14:paraId="6B86F4F4" w14:textId="77777777" w:rsidR="00C8741A" w:rsidRPr="00DA7035" w:rsidRDefault="00C8741A" w:rsidP="00C8741A">
            <w:pPr>
              <w:jc w:val="both"/>
              <w:rPr>
                <w:sz w:val="18"/>
                <w:szCs w:val="18"/>
              </w:rPr>
            </w:pPr>
            <w:r>
              <w:rPr>
                <w:sz w:val="18"/>
                <w:szCs w:val="18"/>
              </w:rPr>
              <w:t>-10.06.</w:t>
            </w:r>
            <w:r w:rsidRPr="00DA7035">
              <w:rPr>
                <w:sz w:val="18"/>
                <w:szCs w:val="18"/>
              </w:rPr>
              <w:t>2004 tarihli ve 5188 sayılı Özel Güvenlik Hizmetlerine Dair Kanunun 10 uncu maddesinde yer alan şartları taşıyor olmak.</w:t>
            </w:r>
          </w:p>
          <w:p w14:paraId="33701A78" w14:textId="77777777" w:rsidR="00C8741A" w:rsidRPr="00DA7035" w:rsidRDefault="00C8741A" w:rsidP="00C8741A">
            <w:pPr>
              <w:jc w:val="both"/>
              <w:rPr>
                <w:sz w:val="18"/>
                <w:szCs w:val="18"/>
              </w:rPr>
            </w:pPr>
            <w:r w:rsidRPr="00DA7035">
              <w:rPr>
                <w:sz w:val="18"/>
                <w:szCs w:val="18"/>
              </w:rPr>
              <w:t>-Vücudunda görünecek şekilde dövmesi bulunmamak.</w:t>
            </w:r>
          </w:p>
          <w:p w14:paraId="6EB441BC" w14:textId="77777777" w:rsidR="00C8741A" w:rsidRDefault="00C8741A" w:rsidP="00C8741A">
            <w:pPr>
              <w:tabs>
                <w:tab w:val="left" w:pos="284"/>
                <w:tab w:val="left" w:pos="879"/>
              </w:tabs>
              <w:ind w:right="108"/>
              <w:jc w:val="both"/>
              <w:rPr>
                <w:sz w:val="18"/>
                <w:szCs w:val="18"/>
              </w:rPr>
            </w:pPr>
            <w:r w:rsidRPr="00DA7035">
              <w:rPr>
                <w:sz w:val="18"/>
                <w:szCs w:val="18"/>
              </w:rPr>
              <w:t>-Boyunun 170 cm den kısa olmaması, kilosunun ise cm cinsinden boy uzunluğunun son 2 rakamından 15 den fazla, 13 den az olmaması gerekmektedir.(Örneğin boy uzunluğu 170 cm ise kilosu en fazla 70+15=85 kg ve en az 70-13=57 kg olmalıdır.)</w:t>
            </w:r>
          </w:p>
          <w:p w14:paraId="144AC8D4" w14:textId="77777777" w:rsidR="00C8741A" w:rsidRDefault="00C8741A" w:rsidP="00C8741A">
            <w:pPr>
              <w:jc w:val="both"/>
              <w:rPr>
                <w:sz w:val="18"/>
                <w:szCs w:val="18"/>
              </w:rPr>
            </w:pPr>
            <w:r>
              <w:rPr>
                <w:sz w:val="18"/>
                <w:szCs w:val="18"/>
              </w:rPr>
              <w:t>-</w:t>
            </w:r>
            <w:r w:rsidRPr="00152267">
              <w:rPr>
                <w:sz w:val="18"/>
                <w:szCs w:val="18"/>
              </w:rPr>
              <w:t>Üniversitemizin tüm yerleşkelerindeki iç ve dış mekânlarda</w:t>
            </w:r>
            <w:r>
              <w:rPr>
                <w:sz w:val="18"/>
                <w:szCs w:val="18"/>
              </w:rPr>
              <w:t xml:space="preserve">, 7/24 esasına göre </w:t>
            </w:r>
            <w:r w:rsidRPr="00152267">
              <w:rPr>
                <w:sz w:val="18"/>
                <w:szCs w:val="18"/>
              </w:rPr>
              <w:t>vardiyalı sistemde çalışmaya engel bir durumu bulunmamak.</w:t>
            </w:r>
          </w:p>
          <w:p w14:paraId="259CBAE0" w14:textId="155C9B09" w:rsidR="00817E43" w:rsidRDefault="00C8741A" w:rsidP="00097A84">
            <w:pPr>
              <w:jc w:val="both"/>
              <w:rPr>
                <w:sz w:val="18"/>
                <w:szCs w:val="18"/>
              </w:rPr>
            </w:pPr>
            <w:r w:rsidRPr="00C55713">
              <w:rPr>
                <w:sz w:val="18"/>
                <w:szCs w:val="18"/>
              </w:rPr>
              <w:t>-Görev tanımında belirtilen görevin devamlı yapılmasına engel olabilecek vücut ve akıl hastalığı ile engelli</w:t>
            </w:r>
            <w:r>
              <w:rPr>
                <w:sz w:val="18"/>
                <w:szCs w:val="18"/>
              </w:rPr>
              <w:t xml:space="preserve"> bulunmamak. (Görev tanımlarına</w:t>
            </w:r>
            <w:r w:rsidRPr="001A0E6B">
              <w:rPr>
                <w:color w:val="002060"/>
                <w:sz w:val="18"/>
                <w:szCs w:val="18"/>
                <w:u w:val="single"/>
              </w:rPr>
              <w:t xml:space="preserve"> https://prs.yildiz.edu.tr/</w:t>
            </w:r>
            <w:r w:rsidRPr="001A0E6B">
              <w:rPr>
                <w:sz w:val="18"/>
                <w:szCs w:val="18"/>
              </w:rPr>
              <w:t xml:space="preserve"> </w:t>
            </w:r>
            <w:r w:rsidRPr="00C55713">
              <w:rPr>
                <w:sz w:val="18"/>
                <w:szCs w:val="18"/>
              </w:rPr>
              <w:t>web adresinden ulaşılabilir.)</w:t>
            </w:r>
          </w:p>
        </w:tc>
      </w:tr>
      <w:tr w:rsidR="00C8741A" w:rsidRPr="00DA7035" w14:paraId="30F6EBEA" w14:textId="77777777" w:rsidTr="002A1468">
        <w:trPr>
          <w:trHeight w:val="1695"/>
        </w:trPr>
        <w:tc>
          <w:tcPr>
            <w:tcW w:w="675" w:type="dxa"/>
            <w:vAlign w:val="center"/>
          </w:tcPr>
          <w:p w14:paraId="05E45312" w14:textId="0E40F757" w:rsidR="00C8741A" w:rsidRDefault="00097A84" w:rsidP="00C8741A">
            <w:pPr>
              <w:ind w:left="-142" w:right="-108"/>
              <w:jc w:val="center"/>
              <w:rPr>
                <w:sz w:val="18"/>
                <w:szCs w:val="18"/>
              </w:rPr>
            </w:pPr>
            <w:r>
              <w:rPr>
                <w:sz w:val="18"/>
                <w:szCs w:val="18"/>
              </w:rPr>
              <w:t>2024/4</w:t>
            </w:r>
          </w:p>
        </w:tc>
        <w:tc>
          <w:tcPr>
            <w:tcW w:w="1588" w:type="dxa"/>
            <w:vAlign w:val="center"/>
          </w:tcPr>
          <w:p w14:paraId="23539EB3" w14:textId="30F5863C" w:rsidR="00C8741A" w:rsidRDefault="00C8741A" w:rsidP="00C8741A">
            <w:pPr>
              <w:ind w:left="-142" w:right="-74"/>
              <w:jc w:val="center"/>
              <w:rPr>
                <w:sz w:val="18"/>
                <w:szCs w:val="18"/>
              </w:rPr>
            </w:pPr>
            <w:r>
              <w:rPr>
                <w:sz w:val="18"/>
                <w:szCs w:val="18"/>
              </w:rPr>
              <w:t>Destek Personeli (Temizlik Görevlisi)</w:t>
            </w:r>
          </w:p>
        </w:tc>
        <w:tc>
          <w:tcPr>
            <w:tcW w:w="1106" w:type="dxa"/>
            <w:vAlign w:val="center"/>
          </w:tcPr>
          <w:p w14:paraId="59FC1119" w14:textId="562B735A" w:rsidR="00C8741A" w:rsidRPr="00DA7035" w:rsidRDefault="00C8741A" w:rsidP="00C8741A">
            <w:pPr>
              <w:ind w:left="-108" w:right="-108"/>
              <w:jc w:val="center"/>
              <w:rPr>
                <w:sz w:val="18"/>
                <w:szCs w:val="18"/>
              </w:rPr>
            </w:pPr>
            <w:r w:rsidRPr="00DA7035">
              <w:rPr>
                <w:sz w:val="18"/>
                <w:szCs w:val="18"/>
              </w:rPr>
              <w:t>Kadın</w:t>
            </w:r>
          </w:p>
        </w:tc>
        <w:tc>
          <w:tcPr>
            <w:tcW w:w="1021" w:type="dxa"/>
            <w:vAlign w:val="center"/>
          </w:tcPr>
          <w:p w14:paraId="5BF52F71" w14:textId="77777777" w:rsidR="00C8741A" w:rsidRDefault="00C8741A" w:rsidP="00C8741A">
            <w:pPr>
              <w:ind w:left="-141" w:right="-108"/>
              <w:jc w:val="center"/>
              <w:rPr>
                <w:sz w:val="18"/>
                <w:szCs w:val="18"/>
              </w:rPr>
            </w:pPr>
            <w:r w:rsidRPr="00DA7035">
              <w:rPr>
                <w:sz w:val="18"/>
                <w:szCs w:val="18"/>
              </w:rPr>
              <w:t>Ortaöğretim</w:t>
            </w:r>
          </w:p>
          <w:p w14:paraId="3628E55B" w14:textId="6829E388" w:rsidR="00C8741A" w:rsidRPr="00DA7035" w:rsidRDefault="00C8741A" w:rsidP="00C8741A">
            <w:pPr>
              <w:ind w:left="-141" w:right="-108"/>
              <w:jc w:val="center"/>
              <w:rPr>
                <w:sz w:val="18"/>
                <w:szCs w:val="18"/>
              </w:rPr>
            </w:pPr>
            <w:r w:rsidRPr="00DA7035">
              <w:rPr>
                <w:sz w:val="18"/>
                <w:szCs w:val="18"/>
              </w:rPr>
              <w:t>(Lise ve Dengi)</w:t>
            </w:r>
          </w:p>
        </w:tc>
        <w:tc>
          <w:tcPr>
            <w:tcW w:w="992" w:type="dxa"/>
            <w:vAlign w:val="center"/>
          </w:tcPr>
          <w:p w14:paraId="59F39A31" w14:textId="2A0ABE4F" w:rsidR="00C8741A" w:rsidRPr="00DA7035" w:rsidRDefault="00C8741A" w:rsidP="00C8741A">
            <w:pPr>
              <w:jc w:val="center"/>
              <w:rPr>
                <w:sz w:val="18"/>
                <w:szCs w:val="18"/>
              </w:rPr>
            </w:pPr>
            <w:r w:rsidRPr="00DA7035">
              <w:rPr>
                <w:sz w:val="18"/>
                <w:szCs w:val="18"/>
              </w:rPr>
              <w:t>KPSSP94</w:t>
            </w:r>
          </w:p>
        </w:tc>
        <w:tc>
          <w:tcPr>
            <w:tcW w:w="567" w:type="dxa"/>
            <w:vAlign w:val="center"/>
          </w:tcPr>
          <w:p w14:paraId="716F243D" w14:textId="32787533" w:rsidR="00C8741A" w:rsidRDefault="00817E43" w:rsidP="00C8741A">
            <w:pPr>
              <w:jc w:val="center"/>
              <w:rPr>
                <w:sz w:val="18"/>
                <w:szCs w:val="18"/>
              </w:rPr>
            </w:pPr>
            <w:r>
              <w:rPr>
                <w:sz w:val="18"/>
                <w:szCs w:val="18"/>
              </w:rPr>
              <w:t>4</w:t>
            </w:r>
          </w:p>
        </w:tc>
        <w:tc>
          <w:tcPr>
            <w:tcW w:w="9610" w:type="dxa"/>
            <w:vAlign w:val="center"/>
          </w:tcPr>
          <w:p w14:paraId="501C9BBC" w14:textId="77777777" w:rsidR="00C8741A" w:rsidRPr="00DA7035" w:rsidRDefault="00C8741A" w:rsidP="00C8741A">
            <w:pPr>
              <w:tabs>
                <w:tab w:val="left" w:pos="284"/>
                <w:tab w:val="left" w:pos="879"/>
              </w:tabs>
              <w:ind w:right="108"/>
              <w:jc w:val="both"/>
              <w:rPr>
                <w:sz w:val="18"/>
                <w:szCs w:val="18"/>
              </w:rPr>
            </w:pPr>
            <w:r w:rsidRPr="00DA7035">
              <w:rPr>
                <w:sz w:val="18"/>
                <w:szCs w:val="18"/>
              </w:rPr>
              <w:t>-</w:t>
            </w:r>
            <w:r>
              <w:rPr>
                <w:sz w:val="18"/>
                <w:szCs w:val="18"/>
              </w:rPr>
              <w:t>2022</w:t>
            </w:r>
            <w:r w:rsidRPr="0026006D">
              <w:rPr>
                <w:sz w:val="18"/>
                <w:szCs w:val="18"/>
              </w:rPr>
              <w:t xml:space="preserve"> KPSS(B) grubu P94 puan</w:t>
            </w:r>
            <w:r>
              <w:rPr>
                <w:sz w:val="18"/>
                <w:szCs w:val="18"/>
              </w:rPr>
              <w:t xml:space="preserve"> türünden </w:t>
            </w:r>
            <w:r w:rsidRPr="00DA7035">
              <w:rPr>
                <w:sz w:val="18"/>
                <w:szCs w:val="18"/>
              </w:rPr>
              <w:t>en</w:t>
            </w:r>
            <w:r>
              <w:rPr>
                <w:sz w:val="18"/>
                <w:szCs w:val="18"/>
              </w:rPr>
              <w:t xml:space="preserve"> az 50 (elli)</w:t>
            </w:r>
            <w:r w:rsidRPr="00DA7035">
              <w:rPr>
                <w:sz w:val="18"/>
                <w:szCs w:val="18"/>
              </w:rPr>
              <w:t xml:space="preserve"> puan almış olmak.</w:t>
            </w:r>
          </w:p>
          <w:p w14:paraId="748F5F9F" w14:textId="67BFAF02" w:rsidR="00C8741A" w:rsidRDefault="00C8741A" w:rsidP="00C8741A">
            <w:pPr>
              <w:jc w:val="both"/>
              <w:rPr>
                <w:sz w:val="18"/>
                <w:szCs w:val="18"/>
              </w:rPr>
            </w:pPr>
            <w:r>
              <w:rPr>
                <w:sz w:val="18"/>
                <w:szCs w:val="18"/>
              </w:rPr>
              <w:t>-01.01.202</w:t>
            </w:r>
            <w:r w:rsidR="00464C99">
              <w:rPr>
                <w:sz w:val="18"/>
                <w:szCs w:val="18"/>
              </w:rPr>
              <w:t>4</w:t>
            </w:r>
            <w:r>
              <w:rPr>
                <w:sz w:val="18"/>
                <w:szCs w:val="18"/>
              </w:rPr>
              <w:t xml:space="preserve"> tarihi itibarıyla 35 (otuz</w:t>
            </w:r>
            <w:r w:rsidRPr="00DA7035">
              <w:rPr>
                <w:sz w:val="18"/>
                <w:szCs w:val="18"/>
              </w:rPr>
              <w:t>beş) yaşını doldurmamış olmak. (01.01.198</w:t>
            </w:r>
            <w:r w:rsidR="00464C99">
              <w:rPr>
                <w:sz w:val="18"/>
                <w:szCs w:val="18"/>
              </w:rPr>
              <w:t>9</w:t>
            </w:r>
            <w:r w:rsidRPr="00DA7035">
              <w:rPr>
                <w:sz w:val="18"/>
                <w:szCs w:val="18"/>
              </w:rPr>
              <w:t xml:space="preserve"> ve sonraki tarihlerde doğanlar başvuruda bulunabilecektir.)</w:t>
            </w:r>
          </w:p>
          <w:p w14:paraId="3B545F48" w14:textId="77777777" w:rsidR="00C8741A" w:rsidRDefault="00C8741A" w:rsidP="00C8741A">
            <w:pPr>
              <w:jc w:val="both"/>
              <w:rPr>
                <w:sz w:val="18"/>
                <w:szCs w:val="18"/>
              </w:rPr>
            </w:pPr>
            <w:r>
              <w:rPr>
                <w:sz w:val="18"/>
                <w:szCs w:val="18"/>
              </w:rPr>
              <w:t>-</w:t>
            </w:r>
            <w:r w:rsidRPr="00A87D74">
              <w:rPr>
                <w:sz w:val="18"/>
                <w:szCs w:val="18"/>
              </w:rPr>
              <w:t xml:space="preserve">En az </w:t>
            </w:r>
            <w:r>
              <w:rPr>
                <w:sz w:val="18"/>
                <w:szCs w:val="18"/>
              </w:rPr>
              <w:t>6</w:t>
            </w:r>
            <w:r w:rsidRPr="00A87D74">
              <w:rPr>
                <w:sz w:val="18"/>
                <w:szCs w:val="18"/>
              </w:rPr>
              <w:t xml:space="preserve"> (</w:t>
            </w:r>
            <w:r>
              <w:rPr>
                <w:sz w:val="18"/>
                <w:szCs w:val="18"/>
              </w:rPr>
              <w:t>altı</w:t>
            </w:r>
            <w:r w:rsidRPr="00A87D74">
              <w:rPr>
                <w:sz w:val="18"/>
                <w:szCs w:val="18"/>
              </w:rPr>
              <w:t xml:space="preserve">) </w:t>
            </w:r>
            <w:r>
              <w:rPr>
                <w:sz w:val="18"/>
                <w:szCs w:val="18"/>
              </w:rPr>
              <w:t>a</w:t>
            </w:r>
            <w:r w:rsidRPr="00A87D74">
              <w:rPr>
                <w:sz w:val="18"/>
                <w:szCs w:val="18"/>
              </w:rPr>
              <w:t>y</w:t>
            </w:r>
            <w:r>
              <w:rPr>
                <w:sz w:val="18"/>
                <w:szCs w:val="18"/>
              </w:rPr>
              <w:t xml:space="preserve"> </w:t>
            </w:r>
            <w:r w:rsidRPr="00A87D74">
              <w:rPr>
                <w:sz w:val="18"/>
                <w:szCs w:val="18"/>
              </w:rPr>
              <w:t>temizlik görevlisi olarak çalıştığı</w:t>
            </w:r>
            <w:r>
              <w:rPr>
                <w:sz w:val="18"/>
                <w:szCs w:val="18"/>
              </w:rPr>
              <w:t>,</w:t>
            </w:r>
            <w:r w:rsidRPr="00A87D74">
              <w:rPr>
                <w:sz w:val="18"/>
                <w:szCs w:val="18"/>
              </w:rPr>
              <w:t xml:space="preserve"> “</w:t>
            </w:r>
            <w:r w:rsidRPr="00A87D74">
              <w:rPr>
                <w:b/>
                <w:sz w:val="18"/>
                <w:szCs w:val="18"/>
              </w:rPr>
              <w:t>Meslek Kodu</w:t>
            </w:r>
            <w:r w:rsidRPr="00A87D74">
              <w:rPr>
                <w:sz w:val="18"/>
                <w:szCs w:val="18"/>
              </w:rPr>
              <w:t>” nu gösterir hizmet dökümü</w:t>
            </w:r>
            <w:r>
              <w:rPr>
                <w:sz w:val="18"/>
                <w:szCs w:val="18"/>
              </w:rPr>
              <w:t>,</w:t>
            </w:r>
            <w:r w:rsidRPr="00A87D74">
              <w:rPr>
                <w:sz w:val="18"/>
                <w:szCs w:val="18"/>
              </w:rPr>
              <w:t xml:space="preserve"> meslek kodunun girilmemiş olması durumunda sigorta dökümünde yer alan resmi veya özel kuruluşlardan alınmış imzalı  “</w:t>
            </w:r>
            <w:r w:rsidRPr="00A87D74">
              <w:rPr>
                <w:b/>
                <w:sz w:val="18"/>
                <w:szCs w:val="18"/>
              </w:rPr>
              <w:t>İş Deneyim Belgesi</w:t>
            </w:r>
            <w:r w:rsidRPr="00A87D74">
              <w:rPr>
                <w:sz w:val="18"/>
                <w:szCs w:val="18"/>
              </w:rPr>
              <w:t>” ile belgelendirmek.</w:t>
            </w:r>
          </w:p>
          <w:p w14:paraId="2ED82533" w14:textId="1DA86F27" w:rsidR="00C8741A" w:rsidRDefault="00C8741A" w:rsidP="00C8741A">
            <w:pPr>
              <w:jc w:val="both"/>
              <w:rPr>
                <w:sz w:val="18"/>
                <w:szCs w:val="18"/>
              </w:rPr>
            </w:pPr>
            <w:r w:rsidRPr="00013EE2">
              <w:rPr>
                <w:sz w:val="18"/>
                <w:szCs w:val="18"/>
              </w:rPr>
              <w:t>-Üniversitemizin tüm yerleşkelerinde</w:t>
            </w:r>
            <w:r>
              <w:rPr>
                <w:sz w:val="18"/>
                <w:szCs w:val="18"/>
              </w:rPr>
              <w:t>ki</w:t>
            </w:r>
            <w:r w:rsidR="00817E43">
              <w:rPr>
                <w:sz w:val="18"/>
                <w:szCs w:val="18"/>
              </w:rPr>
              <w:t xml:space="preserve"> iç ve</w:t>
            </w:r>
            <w:r w:rsidR="00E90B76">
              <w:rPr>
                <w:sz w:val="18"/>
                <w:szCs w:val="18"/>
              </w:rPr>
              <w:t xml:space="preserve"> dış mekânlarda </w:t>
            </w:r>
            <w:r w:rsidR="00817E43">
              <w:rPr>
                <w:sz w:val="18"/>
                <w:szCs w:val="18"/>
              </w:rPr>
              <w:t xml:space="preserve">hafta içi ve hafta sonu </w:t>
            </w:r>
            <w:r w:rsidR="00E90B76">
              <w:rPr>
                <w:sz w:val="18"/>
                <w:szCs w:val="18"/>
              </w:rPr>
              <w:t>(</w:t>
            </w:r>
            <w:r w:rsidR="002F5A1F">
              <w:rPr>
                <w:sz w:val="18"/>
                <w:szCs w:val="18"/>
              </w:rPr>
              <w:t>7/24 esasına göre</w:t>
            </w:r>
            <w:r w:rsidR="00E90B76">
              <w:rPr>
                <w:sz w:val="18"/>
                <w:szCs w:val="18"/>
              </w:rPr>
              <w:t>)</w:t>
            </w:r>
            <w:r w:rsidR="002F5A1F">
              <w:rPr>
                <w:sz w:val="18"/>
                <w:szCs w:val="18"/>
              </w:rPr>
              <w:t xml:space="preserve"> </w:t>
            </w:r>
            <w:r w:rsidRPr="00152267">
              <w:rPr>
                <w:sz w:val="18"/>
                <w:szCs w:val="18"/>
              </w:rPr>
              <w:t>vardiyalı sistemde çalışmaya engel bir durumu bulunmamak.</w:t>
            </w:r>
          </w:p>
          <w:p w14:paraId="4FCE1B37" w14:textId="3517D96A" w:rsidR="00C8741A" w:rsidRPr="00DA7035" w:rsidRDefault="00C8741A" w:rsidP="00C8741A">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Pr="00C55713">
              <w:rPr>
                <w:sz w:val="18"/>
                <w:szCs w:val="18"/>
              </w:rPr>
              <w:t>web adresinden ulaşılabilir. )</w:t>
            </w:r>
          </w:p>
        </w:tc>
      </w:tr>
      <w:tr w:rsidR="00C8741A" w:rsidRPr="00DA7035" w14:paraId="1372351C" w14:textId="77777777" w:rsidTr="002A1468">
        <w:trPr>
          <w:trHeight w:val="1690"/>
        </w:trPr>
        <w:tc>
          <w:tcPr>
            <w:tcW w:w="675" w:type="dxa"/>
            <w:vAlign w:val="center"/>
          </w:tcPr>
          <w:p w14:paraId="64826C5D" w14:textId="16A6AEA4" w:rsidR="00C8741A" w:rsidRPr="00DA7035" w:rsidRDefault="00097A84" w:rsidP="00C8741A">
            <w:pPr>
              <w:ind w:left="-142" w:right="-108"/>
              <w:jc w:val="center"/>
              <w:rPr>
                <w:sz w:val="18"/>
                <w:szCs w:val="18"/>
              </w:rPr>
            </w:pPr>
            <w:r>
              <w:rPr>
                <w:sz w:val="18"/>
                <w:szCs w:val="18"/>
              </w:rPr>
              <w:lastRenderedPageBreak/>
              <w:t>2024/5</w:t>
            </w:r>
          </w:p>
        </w:tc>
        <w:tc>
          <w:tcPr>
            <w:tcW w:w="1588" w:type="dxa"/>
            <w:vAlign w:val="center"/>
          </w:tcPr>
          <w:p w14:paraId="7A840972" w14:textId="77777777" w:rsidR="00C8741A" w:rsidRPr="00DA7035" w:rsidRDefault="00C8741A" w:rsidP="00C8741A">
            <w:pPr>
              <w:ind w:left="-142" w:right="-74"/>
              <w:jc w:val="center"/>
              <w:rPr>
                <w:sz w:val="18"/>
                <w:szCs w:val="18"/>
              </w:rPr>
            </w:pPr>
            <w:r>
              <w:rPr>
                <w:sz w:val="18"/>
                <w:szCs w:val="18"/>
              </w:rPr>
              <w:t>Destek Personeli (Temizlik Görevlisi )</w:t>
            </w:r>
          </w:p>
        </w:tc>
        <w:tc>
          <w:tcPr>
            <w:tcW w:w="1106" w:type="dxa"/>
            <w:vAlign w:val="center"/>
          </w:tcPr>
          <w:p w14:paraId="366B41AB" w14:textId="77777777" w:rsidR="00C8741A" w:rsidRPr="00DA7035" w:rsidRDefault="00C8741A" w:rsidP="00C8741A">
            <w:pPr>
              <w:ind w:left="-108" w:right="-108"/>
              <w:jc w:val="center"/>
              <w:rPr>
                <w:sz w:val="18"/>
                <w:szCs w:val="18"/>
              </w:rPr>
            </w:pPr>
            <w:r>
              <w:rPr>
                <w:sz w:val="18"/>
                <w:szCs w:val="18"/>
              </w:rPr>
              <w:t>Erkek</w:t>
            </w:r>
          </w:p>
        </w:tc>
        <w:tc>
          <w:tcPr>
            <w:tcW w:w="1021" w:type="dxa"/>
            <w:vAlign w:val="center"/>
          </w:tcPr>
          <w:p w14:paraId="4BC2FC49" w14:textId="77777777" w:rsidR="00C8741A" w:rsidRDefault="00C8741A" w:rsidP="00C8741A">
            <w:pPr>
              <w:ind w:left="-141" w:right="-108"/>
              <w:jc w:val="center"/>
              <w:rPr>
                <w:sz w:val="18"/>
                <w:szCs w:val="18"/>
              </w:rPr>
            </w:pPr>
            <w:r w:rsidRPr="00DA7035">
              <w:rPr>
                <w:sz w:val="18"/>
                <w:szCs w:val="18"/>
              </w:rPr>
              <w:t>Ortaöğretim</w:t>
            </w:r>
          </w:p>
          <w:p w14:paraId="12555B15" w14:textId="77777777" w:rsidR="00C8741A" w:rsidRPr="00DA7035" w:rsidRDefault="00C8741A" w:rsidP="00C8741A">
            <w:pPr>
              <w:ind w:left="-141" w:right="-108"/>
              <w:jc w:val="center"/>
              <w:rPr>
                <w:sz w:val="18"/>
                <w:szCs w:val="18"/>
              </w:rPr>
            </w:pPr>
            <w:r w:rsidRPr="00DA7035">
              <w:rPr>
                <w:sz w:val="18"/>
                <w:szCs w:val="18"/>
              </w:rPr>
              <w:t>(Lise ve Dengi)</w:t>
            </w:r>
          </w:p>
        </w:tc>
        <w:tc>
          <w:tcPr>
            <w:tcW w:w="992" w:type="dxa"/>
            <w:vAlign w:val="center"/>
          </w:tcPr>
          <w:p w14:paraId="6F93F0F2" w14:textId="77777777" w:rsidR="00C8741A" w:rsidRPr="00DA7035" w:rsidRDefault="00C8741A" w:rsidP="00C8741A">
            <w:pPr>
              <w:jc w:val="center"/>
              <w:rPr>
                <w:sz w:val="18"/>
                <w:szCs w:val="18"/>
              </w:rPr>
            </w:pPr>
            <w:r w:rsidRPr="00DA7035">
              <w:rPr>
                <w:sz w:val="18"/>
                <w:szCs w:val="18"/>
              </w:rPr>
              <w:t>KPSSP94</w:t>
            </w:r>
          </w:p>
        </w:tc>
        <w:tc>
          <w:tcPr>
            <w:tcW w:w="567" w:type="dxa"/>
            <w:vAlign w:val="center"/>
          </w:tcPr>
          <w:p w14:paraId="198F5639" w14:textId="4951C1CC" w:rsidR="00C8741A" w:rsidRPr="00197C5C" w:rsidRDefault="00817E43" w:rsidP="00C8741A">
            <w:pPr>
              <w:jc w:val="center"/>
              <w:rPr>
                <w:sz w:val="18"/>
                <w:szCs w:val="18"/>
              </w:rPr>
            </w:pPr>
            <w:r>
              <w:rPr>
                <w:sz w:val="18"/>
                <w:szCs w:val="18"/>
              </w:rPr>
              <w:t>3</w:t>
            </w:r>
          </w:p>
        </w:tc>
        <w:tc>
          <w:tcPr>
            <w:tcW w:w="9610" w:type="dxa"/>
            <w:vAlign w:val="center"/>
          </w:tcPr>
          <w:p w14:paraId="0CBD83CC" w14:textId="2D637927" w:rsidR="00C8741A" w:rsidRPr="00DA7035" w:rsidRDefault="00C8741A" w:rsidP="00C8741A">
            <w:pPr>
              <w:tabs>
                <w:tab w:val="left" w:pos="284"/>
                <w:tab w:val="left" w:pos="879"/>
              </w:tabs>
              <w:ind w:right="108"/>
              <w:jc w:val="both"/>
              <w:rPr>
                <w:sz w:val="18"/>
                <w:szCs w:val="18"/>
              </w:rPr>
            </w:pPr>
            <w:r w:rsidRPr="00DA7035">
              <w:rPr>
                <w:sz w:val="18"/>
                <w:szCs w:val="18"/>
              </w:rPr>
              <w:t>-</w:t>
            </w:r>
            <w:r>
              <w:rPr>
                <w:sz w:val="18"/>
                <w:szCs w:val="18"/>
              </w:rPr>
              <w:t>2022</w:t>
            </w:r>
            <w:r w:rsidRPr="0026006D">
              <w:rPr>
                <w:sz w:val="18"/>
                <w:szCs w:val="18"/>
              </w:rPr>
              <w:t xml:space="preserve"> KPSS(B) grubu P94 puan</w:t>
            </w:r>
            <w:r>
              <w:rPr>
                <w:sz w:val="18"/>
                <w:szCs w:val="18"/>
              </w:rPr>
              <w:t xml:space="preserve"> türünden </w:t>
            </w:r>
            <w:r w:rsidRPr="00DA7035">
              <w:rPr>
                <w:sz w:val="18"/>
                <w:szCs w:val="18"/>
              </w:rPr>
              <w:t>en</w:t>
            </w:r>
            <w:r>
              <w:rPr>
                <w:sz w:val="18"/>
                <w:szCs w:val="18"/>
              </w:rPr>
              <w:t xml:space="preserve"> az 50 (elli) </w:t>
            </w:r>
            <w:r w:rsidRPr="00DA7035">
              <w:rPr>
                <w:sz w:val="18"/>
                <w:szCs w:val="18"/>
              </w:rPr>
              <w:t>puan almış olmak.</w:t>
            </w:r>
          </w:p>
          <w:p w14:paraId="5D75D684" w14:textId="4E28538B" w:rsidR="00C8741A" w:rsidRDefault="00C8741A" w:rsidP="00C8741A">
            <w:pPr>
              <w:jc w:val="both"/>
              <w:rPr>
                <w:sz w:val="18"/>
                <w:szCs w:val="18"/>
              </w:rPr>
            </w:pPr>
            <w:r>
              <w:rPr>
                <w:sz w:val="18"/>
                <w:szCs w:val="18"/>
              </w:rPr>
              <w:t>-01.01.202</w:t>
            </w:r>
            <w:r w:rsidR="00464C99">
              <w:rPr>
                <w:sz w:val="18"/>
                <w:szCs w:val="18"/>
              </w:rPr>
              <w:t>4</w:t>
            </w:r>
            <w:r>
              <w:rPr>
                <w:sz w:val="18"/>
                <w:szCs w:val="18"/>
              </w:rPr>
              <w:t xml:space="preserve"> tarihi itibarıyla 35 (otuz</w:t>
            </w:r>
            <w:r w:rsidRPr="00DA7035">
              <w:rPr>
                <w:sz w:val="18"/>
                <w:szCs w:val="18"/>
              </w:rPr>
              <w:t>beş) yaşını doldurmamış olmak. (01.01.198</w:t>
            </w:r>
            <w:r w:rsidR="00464C99">
              <w:rPr>
                <w:sz w:val="18"/>
                <w:szCs w:val="18"/>
              </w:rPr>
              <w:t>9</w:t>
            </w:r>
            <w:r w:rsidRPr="00DA7035">
              <w:rPr>
                <w:sz w:val="18"/>
                <w:szCs w:val="18"/>
              </w:rPr>
              <w:t xml:space="preserve"> ve sonraki tarihlerde doğanlar başvuruda bulunabilecektir.)</w:t>
            </w:r>
          </w:p>
          <w:p w14:paraId="50F2D10C" w14:textId="2413B6BC" w:rsidR="00C8741A" w:rsidRDefault="00C8741A" w:rsidP="00C8741A">
            <w:pPr>
              <w:jc w:val="both"/>
              <w:rPr>
                <w:sz w:val="18"/>
                <w:szCs w:val="18"/>
              </w:rPr>
            </w:pPr>
            <w:r>
              <w:rPr>
                <w:sz w:val="18"/>
                <w:szCs w:val="18"/>
              </w:rPr>
              <w:t xml:space="preserve">- </w:t>
            </w:r>
            <w:r w:rsidRPr="00A87D74">
              <w:rPr>
                <w:sz w:val="18"/>
                <w:szCs w:val="18"/>
              </w:rPr>
              <w:t xml:space="preserve">En az </w:t>
            </w:r>
            <w:r>
              <w:rPr>
                <w:sz w:val="18"/>
                <w:szCs w:val="18"/>
              </w:rPr>
              <w:t>6</w:t>
            </w:r>
            <w:r w:rsidRPr="00A87D74">
              <w:rPr>
                <w:sz w:val="18"/>
                <w:szCs w:val="18"/>
              </w:rPr>
              <w:t xml:space="preserve"> (</w:t>
            </w:r>
            <w:r>
              <w:rPr>
                <w:sz w:val="18"/>
                <w:szCs w:val="18"/>
              </w:rPr>
              <w:t>altı</w:t>
            </w:r>
            <w:r w:rsidRPr="00A87D74">
              <w:rPr>
                <w:sz w:val="18"/>
                <w:szCs w:val="18"/>
              </w:rPr>
              <w:t xml:space="preserve">) </w:t>
            </w:r>
            <w:r>
              <w:rPr>
                <w:sz w:val="18"/>
                <w:szCs w:val="18"/>
              </w:rPr>
              <w:t>a</w:t>
            </w:r>
            <w:r w:rsidRPr="00A87D74">
              <w:rPr>
                <w:sz w:val="18"/>
                <w:szCs w:val="18"/>
              </w:rPr>
              <w:t>y</w:t>
            </w:r>
            <w:r>
              <w:rPr>
                <w:sz w:val="18"/>
                <w:szCs w:val="18"/>
              </w:rPr>
              <w:t xml:space="preserve"> </w:t>
            </w:r>
            <w:r w:rsidRPr="00A87D74">
              <w:rPr>
                <w:sz w:val="18"/>
                <w:szCs w:val="18"/>
              </w:rPr>
              <w:t>temizlik görevlisi olarak çalıştığı</w:t>
            </w:r>
            <w:r>
              <w:rPr>
                <w:sz w:val="18"/>
                <w:szCs w:val="18"/>
              </w:rPr>
              <w:t>,</w:t>
            </w:r>
            <w:r w:rsidRPr="00A87D74">
              <w:rPr>
                <w:sz w:val="18"/>
                <w:szCs w:val="18"/>
              </w:rPr>
              <w:t xml:space="preserve"> “</w:t>
            </w:r>
            <w:r w:rsidRPr="00A87D74">
              <w:rPr>
                <w:b/>
                <w:sz w:val="18"/>
                <w:szCs w:val="18"/>
              </w:rPr>
              <w:t>Meslek Kodu</w:t>
            </w:r>
            <w:r w:rsidRPr="00A87D74">
              <w:rPr>
                <w:sz w:val="18"/>
                <w:szCs w:val="18"/>
              </w:rPr>
              <w:t>” nu gösterir hizmet dökümü, meslek kodunun girilmemiş olması durumunda sigorta dökümünde yer alan resmi veya özel kuruluşlardan alınmış imzalı  “</w:t>
            </w:r>
            <w:r w:rsidRPr="00A87D74">
              <w:rPr>
                <w:b/>
                <w:sz w:val="18"/>
                <w:szCs w:val="18"/>
              </w:rPr>
              <w:t>İş Deneyim Belgesi</w:t>
            </w:r>
            <w:r w:rsidRPr="00A87D74">
              <w:rPr>
                <w:sz w:val="18"/>
                <w:szCs w:val="18"/>
              </w:rPr>
              <w:t>” ile belgelendirmek.</w:t>
            </w:r>
          </w:p>
          <w:p w14:paraId="0B95D4F1" w14:textId="0D035FD2" w:rsidR="00C8741A" w:rsidRDefault="00C8741A" w:rsidP="00C8741A">
            <w:pPr>
              <w:jc w:val="both"/>
              <w:rPr>
                <w:sz w:val="18"/>
                <w:szCs w:val="18"/>
              </w:rPr>
            </w:pPr>
            <w:r>
              <w:rPr>
                <w:sz w:val="18"/>
                <w:szCs w:val="18"/>
              </w:rPr>
              <w:t>-</w:t>
            </w:r>
            <w:r w:rsidR="00817E43" w:rsidRPr="00013EE2">
              <w:rPr>
                <w:sz w:val="18"/>
                <w:szCs w:val="18"/>
              </w:rPr>
              <w:t>Üniversitemizin tüm yerleşkelerinde</w:t>
            </w:r>
            <w:r w:rsidR="00817E43">
              <w:rPr>
                <w:sz w:val="18"/>
                <w:szCs w:val="18"/>
              </w:rPr>
              <w:t>ki iç ve</w:t>
            </w:r>
            <w:r w:rsidR="00E90B76">
              <w:rPr>
                <w:sz w:val="18"/>
                <w:szCs w:val="18"/>
              </w:rPr>
              <w:t xml:space="preserve"> dış mekânlarda </w:t>
            </w:r>
            <w:r w:rsidR="00817E43">
              <w:rPr>
                <w:sz w:val="18"/>
                <w:szCs w:val="18"/>
              </w:rPr>
              <w:t>hafta içi ve hafta sonu</w:t>
            </w:r>
            <w:r w:rsidR="002F5A1F">
              <w:rPr>
                <w:sz w:val="18"/>
                <w:szCs w:val="18"/>
              </w:rPr>
              <w:t xml:space="preserve"> </w:t>
            </w:r>
            <w:r w:rsidR="00E90B76">
              <w:rPr>
                <w:sz w:val="18"/>
                <w:szCs w:val="18"/>
              </w:rPr>
              <w:t>(</w:t>
            </w:r>
            <w:r w:rsidR="002F5A1F">
              <w:rPr>
                <w:sz w:val="18"/>
                <w:szCs w:val="18"/>
              </w:rPr>
              <w:t>7/24 esasına göre</w:t>
            </w:r>
            <w:r w:rsidR="00E90B76">
              <w:rPr>
                <w:sz w:val="18"/>
                <w:szCs w:val="18"/>
              </w:rPr>
              <w:t>)</w:t>
            </w:r>
            <w:r w:rsidR="002F5A1F">
              <w:rPr>
                <w:sz w:val="18"/>
                <w:szCs w:val="18"/>
              </w:rPr>
              <w:t xml:space="preserve"> </w:t>
            </w:r>
            <w:r w:rsidR="00817E43" w:rsidRPr="00152267">
              <w:rPr>
                <w:sz w:val="18"/>
                <w:szCs w:val="18"/>
              </w:rPr>
              <w:t>vardiyalı sistemde çalışmaya engel bir durumu bulunmamak</w:t>
            </w:r>
            <w:r w:rsidRPr="00152267">
              <w:rPr>
                <w:sz w:val="18"/>
                <w:szCs w:val="18"/>
              </w:rPr>
              <w:t>.</w:t>
            </w:r>
          </w:p>
          <w:p w14:paraId="443A80F6" w14:textId="128B7861" w:rsidR="00C8741A" w:rsidRPr="005914F2" w:rsidRDefault="00C8741A" w:rsidP="00C8741A">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Pr="00C55713">
              <w:rPr>
                <w:sz w:val="18"/>
                <w:szCs w:val="18"/>
              </w:rPr>
              <w:t>web adresinden ulaşılabilir. )</w:t>
            </w:r>
          </w:p>
        </w:tc>
      </w:tr>
      <w:tr w:rsidR="00C8741A" w:rsidRPr="00DA7035" w14:paraId="17F65A5D" w14:textId="77777777" w:rsidTr="002F5A1F">
        <w:trPr>
          <w:trHeight w:val="1806"/>
        </w:trPr>
        <w:tc>
          <w:tcPr>
            <w:tcW w:w="675" w:type="dxa"/>
            <w:vAlign w:val="center"/>
          </w:tcPr>
          <w:p w14:paraId="23088E8C" w14:textId="7F2B7C84" w:rsidR="00C8741A" w:rsidRDefault="00097A84" w:rsidP="00C8741A">
            <w:pPr>
              <w:ind w:left="-142" w:right="-108"/>
              <w:jc w:val="center"/>
              <w:rPr>
                <w:sz w:val="18"/>
                <w:szCs w:val="18"/>
              </w:rPr>
            </w:pPr>
            <w:r>
              <w:rPr>
                <w:sz w:val="18"/>
                <w:szCs w:val="18"/>
              </w:rPr>
              <w:t>2024/6</w:t>
            </w:r>
          </w:p>
        </w:tc>
        <w:tc>
          <w:tcPr>
            <w:tcW w:w="1588" w:type="dxa"/>
            <w:vAlign w:val="center"/>
          </w:tcPr>
          <w:p w14:paraId="1A51471C" w14:textId="17A1CA44" w:rsidR="00C8741A" w:rsidRDefault="00C8741A" w:rsidP="00C8741A">
            <w:pPr>
              <w:ind w:left="-142" w:right="-74"/>
              <w:jc w:val="center"/>
              <w:rPr>
                <w:sz w:val="18"/>
                <w:szCs w:val="18"/>
              </w:rPr>
            </w:pPr>
            <w:r>
              <w:rPr>
                <w:sz w:val="18"/>
                <w:szCs w:val="18"/>
              </w:rPr>
              <w:t>Teknisyen</w:t>
            </w:r>
          </w:p>
        </w:tc>
        <w:tc>
          <w:tcPr>
            <w:tcW w:w="1106" w:type="dxa"/>
            <w:vAlign w:val="center"/>
          </w:tcPr>
          <w:p w14:paraId="3B21C421" w14:textId="0BED0725" w:rsidR="00C8741A" w:rsidRDefault="00C8741A" w:rsidP="00C8741A">
            <w:pPr>
              <w:ind w:left="-108" w:right="-108"/>
              <w:jc w:val="center"/>
              <w:rPr>
                <w:sz w:val="18"/>
                <w:szCs w:val="18"/>
              </w:rPr>
            </w:pPr>
            <w:r>
              <w:rPr>
                <w:sz w:val="18"/>
                <w:szCs w:val="18"/>
              </w:rPr>
              <w:t>Erkek</w:t>
            </w:r>
          </w:p>
        </w:tc>
        <w:tc>
          <w:tcPr>
            <w:tcW w:w="1021" w:type="dxa"/>
            <w:vAlign w:val="center"/>
          </w:tcPr>
          <w:p w14:paraId="6D67D2CD" w14:textId="77777777" w:rsidR="00C8741A" w:rsidRDefault="00C8741A" w:rsidP="00C8741A">
            <w:pPr>
              <w:ind w:left="-141" w:right="-108"/>
              <w:jc w:val="center"/>
              <w:rPr>
                <w:sz w:val="18"/>
                <w:szCs w:val="18"/>
              </w:rPr>
            </w:pPr>
            <w:r w:rsidRPr="00DA7035">
              <w:rPr>
                <w:sz w:val="18"/>
                <w:szCs w:val="18"/>
              </w:rPr>
              <w:t>Ortaöğretim</w:t>
            </w:r>
          </w:p>
          <w:p w14:paraId="196E005B" w14:textId="430EFB08" w:rsidR="00C8741A" w:rsidRDefault="00C8741A" w:rsidP="00C8741A">
            <w:pPr>
              <w:ind w:left="-141" w:right="-108"/>
              <w:jc w:val="center"/>
              <w:rPr>
                <w:sz w:val="18"/>
                <w:szCs w:val="18"/>
              </w:rPr>
            </w:pPr>
            <w:r w:rsidRPr="00DA7035">
              <w:rPr>
                <w:sz w:val="18"/>
                <w:szCs w:val="18"/>
              </w:rPr>
              <w:t>(Lise ve Dengi)</w:t>
            </w:r>
          </w:p>
        </w:tc>
        <w:tc>
          <w:tcPr>
            <w:tcW w:w="992" w:type="dxa"/>
            <w:vAlign w:val="center"/>
          </w:tcPr>
          <w:p w14:paraId="2C1058C9" w14:textId="5D728658" w:rsidR="00C8741A" w:rsidRDefault="00C8741A" w:rsidP="00C8741A">
            <w:pPr>
              <w:jc w:val="center"/>
              <w:rPr>
                <w:sz w:val="18"/>
                <w:szCs w:val="18"/>
              </w:rPr>
            </w:pPr>
            <w:r w:rsidRPr="00DA7035">
              <w:rPr>
                <w:sz w:val="18"/>
                <w:szCs w:val="18"/>
              </w:rPr>
              <w:t>KPSSP94</w:t>
            </w:r>
          </w:p>
        </w:tc>
        <w:tc>
          <w:tcPr>
            <w:tcW w:w="567" w:type="dxa"/>
            <w:vAlign w:val="center"/>
          </w:tcPr>
          <w:p w14:paraId="0A2AD391" w14:textId="72A736CA" w:rsidR="00C8741A" w:rsidRDefault="00817E43" w:rsidP="00C8741A">
            <w:pPr>
              <w:jc w:val="center"/>
              <w:rPr>
                <w:sz w:val="18"/>
                <w:szCs w:val="18"/>
              </w:rPr>
            </w:pPr>
            <w:r>
              <w:rPr>
                <w:sz w:val="18"/>
                <w:szCs w:val="18"/>
              </w:rPr>
              <w:t>2</w:t>
            </w:r>
          </w:p>
        </w:tc>
        <w:tc>
          <w:tcPr>
            <w:tcW w:w="9610" w:type="dxa"/>
            <w:vAlign w:val="center"/>
          </w:tcPr>
          <w:p w14:paraId="483AAA96" w14:textId="74D173AD" w:rsidR="00C8741A" w:rsidRDefault="00C8741A" w:rsidP="00C8741A">
            <w:pPr>
              <w:tabs>
                <w:tab w:val="left" w:pos="284"/>
                <w:tab w:val="left" w:pos="879"/>
              </w:tabs>
              <w:ind w:right="108"/>
              <w:jc w:val="both"/>
              <w:rPr>
                <w:sz w:val="18"/>
                <w:szCs w:val="18"/>
              </w:rPr>
            </w:pPr>
            <w:r>
              <w:rPr>
                <w:sz w:val="18"/>
                <w:szCs w:val="18"/>
              </w:rPr>
              <w:t xml:space="preserve">-2022 KPSS(B) grubu </w:t>
            </w:r>
            <w:r w:rsidRPr="0026006D">
              <w:rPr>
                <w:sz w:val="18"/>
                <w:szCs w:val="18"/>
              </w:rPr>
              <w:t>P94</w:t>
            </w:r>
            <w:r w:rsidRPr="00152267">
              <w:rPr>
                <w:sz w:val="18"/>
                <w:szCs w:val="18"/>
              </w:rPr>
              <w:t xml:space="preserve"> puan türünden en az </w:t>
            </w:r>
            <w:r>
              <w:rPr>
                <w:sz w:val="18"/>
                <w:szCs w:val="18"/>
              </w:rPr>
              <w:t>5</w:t>
            </w:r>
            <w:r w:rsidRPr="00152267">
              <w:rPr>
                <w:sz w:val="18"/>
                <w:szCs w:val="18"/>
              </w:rPr>
              <w:t>0 (</w:t>
            </w:r>
            <w:r>
              <w:rPr>
                <w:sz w:val="18"/>
                <w:szCs w:val="18"/>
              </w:rPr>
              <w:t>elli</w:t>
            </w:r>
            <w:r w:rsidRPr="00152267">
              <w:rPr>
                <w:sz w:val="18"/>
                <w:szCs w:val="18"/>
              </w:rPr>
              <w:t>) puan almış olmak</w:t>
            </w:r>
            <w:r>
              <w:rPr>
                <w:sz w:val="18"/>
                <w:szCs w:val="18"/>
              </w:rPr>
              <w:t>.</w:t>
            </w:r>
          </w:p>
          <w:p w14:paraId="1731F8D0" w14:textId="39995C21" w:rsidR="00C8741A" w:rsidRDefault="00C8741A" w:rsidP="00C8741A">
            <w:pPr>
              <w:tabs>
                <w:tab w:val="left" w:pos="284"/>
                <w:tab w:val="left" w:pos="879"/>
              </w:tabs>
              <w:ind w:right="108"/>
              <w:jc w:val="both"/>
              <w:rPr>
                <w:sz w:val="18"/>
                <w:szCs w:val="18"/>
              </w:rPr>
            </w:pPr>
            <w:r w:rsidRPr="004E61C1">
              <w:rPr>
                <w:sz w:val="18"/>
                <w:szCs w:val="18"/>
              </w:rPr>
              <w:t>-</w:t>
            </w:r>
            <w:r w:rsidR="002F5A1F">
              <w:rPr>
                <w:sz w:val="18"/>
                <w:szCs w:val="18"/>
              </w:rPr>
              <w:t xml:space="preserve">Lise dengi mesleki ve teknik öğretim veren okulların </w:t>
            </w:r>
            <w:r w:rsidRPr="004E61C1">
              <w:rPr>
                <w:sz w:val="18"/>
                <w:szCs w:val="18"/>
              </w:rPr>
              <w:t xml:space="preserve">Elektrik-Elektronik Teknolojisi </w:t>
            </w:r>
            <w:r w:rsidR="002F5A1F">
              <w:rPr>
                <w:sz w:val="18"/>
                <w:szCs w:val="18"/>
              </w:rPr>
              <w:t>A</w:t>
            </w:r>
            <w:r>
              <w:rPr>
                <w:sz w:val="18"/>
                <w:szCs w:val="18"/>
              </w:rPr>
              <w:t>lanı</w:t>
            </w:r>
            <w:r w:rsidR="002F5A1F">
              <w:rPr>
                <w:sz w:val="18"/>
                <w:szCs w:val="18"/>
              </w:rPr>
              <w:t xml:space="preserve">nın </w:t>
            </w:r>
            <w:r w:rsidR="0077737D">
              <w:rPr>
                <w:sz w:val="18"/>
                <w:szCs w:val="18"/>
              </w:rPr>
              <w:t xml:space="preserve">Elektrik, </w:t>
            </w:r>
            <w:r>
              <w:rPr>
                <w:sz w:val="18"/>
                <w:szCs w:val="18"/>
              </w:rPr>
              <w:t>Elek</w:t>
            </w:r>
            <w:r w:rsidR="00817E43">
              <w:rPr>
                <w:sz w:val="18"/>
                <w:szCs w:val="18"/>
              </w:rPr>
              <w:t>trik Tesisat ve Pano Montörlüğü</w:t>
            </w:r>
            <w:r w:rsidR="0077737D">
              <w:rPr>
                <w:b/>
                <w:sz w:val="18"/>
                <w:szCs w:val="18"/>
              </w:rPr>
              <w:t xml:space="preserve">, </w:t>
            </w:r>
            <w:r w:rsidR="0077737D">
              <w:rPr>
                <w:sz w:val="18"/>
                <w:szCs w:val="18"/>
              </w:rPr>
              <w:t xml:space="preserve">Haberleşme Sistemleri veya </w:t>
            </w:r>
            <w:r w:rsidR="00817E43" w:rsidRPr="00817E43">
              <w:rPr>
                <w:sz w:val="18"/>
                <w:szCs w:val="18"/>
              </w:rPr>
              <w:t>Görüntü ve Ses Sistemleri</w:t>
            </w:r>
            <w:r w:rsidR="00817E43">
              <w:rPr>
                <w:sz w:val="18"/>
                <w:szCs w:val="18"/>
              </w:rPr>
              <w:t xml:space="preserve"> </w:t>
            </w:r>
            <w:r>
              <w:rPr>
                <w:sz w:val="18"/>
                <w:szCs w:val="18"/>
              </w:rPr>
              <w:t>dal</w:t>
            </w:r>
            <w:r w:rsidR="002F5A1F">
              <w:rPr>
                <w:sz w:val="18"/>
                <w:szCs w:val="18"/>
              </w:rPr>
              <w:t>larının birinden mezun olmak.</w:t>
            </w:r>
          </w:p>
          <w:p w14:paraId="7EEAF6E3" w14:textId="0FF2BC26" w:rsidR="00C8741A" w:rsidRDefault="00C8741A" w:rsidP="00C8741A">
            <w:pPr>
              <w:tabs>
                <w:tab w:val="left" w:pos="284"/>
                <w:tab w:val="left" w:pos="879"/>
              </w:tabs>
              <w:ind w:right="108"/>
              <w:jc w:val="both"/>
              <w:rPr>
                <w:sz w:val="18"/>
                <w:szCs w:val="18"/>
              </w:rPr>
            </w:pPr>
            <w:r>
              <w:rPr>
                <w:sz w:val="18"/>
                <w:szCs w:val="18"/>
              </w:rPr>
              <w:t>-01.01.202</w:t>
            </w:r>
            <w:r w:rsidR="00464C99">
              <w:rPr>
                <w:sz w:val="18"/>
                <w:szCs w:val="18"/>
              </w:rPr>
              <w:t>4</w:t>
            </w:r>
            <w:r>
              <w:rPr>
                <w:sz w:val="18"/>
                <w:szCs w:val="18"/>
              </w:rPr>
              <w:t xml:space="preserve"> tarihi itibarıyla 35 (otuz</w:t>
            </w:r>
            <w:r w:rsidRPr="00DA7035">
              <w:rPr>
                <w:sz w:val="18"/>
                <w:szCs w:val="18"/>
              </w:rPr>
              <w:t>beş) yaşını doldurmamış olmak. (01.01.198</w:t>
            </w:r>
            <w:r w:rsidR="00464C99">
              <w:rPr>
                <w:sz w:val="18"/>
                <w:szCs w:val="18"/>
              </w:rPr>
              <w:t>9</w:t>
            </w:r>
            <w:r w:rsidRPr="00DA7035">
              <w:rPr>
                <w:sz w:val="18"/>
                <w:szCs w:val="18"/>
              </w:rPr>
              <w:t xml:space="preserve"> ve sonraki tarihlerde doğanlar başvuruda bulunabilecektir.)</w:t>
            </w:r>
          </w:p>
          <w:p w14:paraId="13EF63F8" w14:textId="77777777" w:rsidR="00C8741A" w:rsidRDefault="00C8741A" w:rsidP="00C8741A">
            <w:pPr>
              <w:tabs>
                <w:tab w:val="left" w:pos="284"/>
                <w:tab w:val="left" w:pos="879"/>
              </w:tabs>
              <w:ind w:right="108"/>
              <w:jc w:val="both"/>
              <w:rPr>
                <w:sz w:val="18"/>
                <w:szCs w:val="18"/>
              </w:rPr>
            </w:pPr>
            <w:r>
              <w:rPr>
                <w:sz w:val="18"/>
                <w:szCs w:val="18"/>
              </w:rPr>
              <w:t>-V</w:t>
            </w:r>
            <w:r w:rsidRPr="00152267">
              <w:rPr>
                <w:sz w:val="18"/>
                <w:szCs w:val="18"/>
              </w:rPr>
              <w:t>ardiyalı sistemde çalışmaya engel bir durumu bulunmamak.</w:t>
            </w:r>
          </w:p>
          <w:p w14:paraId="61DADE3C" w14:textId="77777777" w:rsidR="00C8741A" w:rsidRDefault="00C8741A" w:rsidP="00C8741A">
            <w:pPr>
              <w:tabs>
                <w:tab w:val="left" w:pos="284"/>
                <w:tab w:val="left" w:pos="879"/>
              </w:tabs>
              <w:ind w:right="108"/>
              <w:jc w:val="both"/>
              <w:rPr>
                <w:sz w:val="18"/>
                <w:szCs w:val="18"/>
              </w:rPr>
            </w:pPr>
            <w:r w:rsidRPr="00C55713">
              <w:rPr>
                <w:sz w:val="18"/>
                <w:szCs w:val="18"/>
              </w:rPr>
              <w:t xml:space="preserve">-Görev tanımında belirtilen görevin devamlı yapılmasına engel olabilecek vücut ve akıl hastalığı ile engelli bulunmamak. </w:t>
            </w:r>
          </w:p>
          <w:p w14:paraId="28030C29" w14:textId="3DFE9967" w:rsidR="00C8741A" w:rsidRDefault="00C8741A" w:rsidP="00C8741A">
            <w:pPr>
              <w:tabs>
                <w:tab w:val="left" w:pos="284"/>
                <w:tab w:val="left" w:pos="879"/>
              </w:tabs>
              <w:ind w:right="108"/>
              <w:jc w:val="both"/>
              <w:rPr>
                <w:sz w:val="18"/>
                <w:szCs w:val="18"/>
              </w:rPr>
            </w:pPr>
            <w:r w:rsidRPr="00C55713">
              <w:rPr>
                <w:sz w:val="18"/>
                <w:szCs w:val="18"/>
              </w:rPr>
              <w:t xml:space="preserve">(Görev </w:t>
            </w:r>
            <w:r>
              <w:rPr>
                <w:sz w:val="18"/>
                <w:szCs w:val="18"/>
              </w:rPr>
              <w:t>tanımlarına</w:t>
            </w:r>
            <w:r w:rsidRPr="001A0E6B">
              <w:rPr>
                <w:color w:val="002060"/>
                <w:sz w:val="18"/>
                <w:szCs w:val="18"/>
                <w:u w:val="single"/>
              </w:rPr>
              <w:t xml:space="preserve"> https://prs.yildiz.edu.tr/</w:t>
            </w:r>
            <w:r w:rsidRPr="001A0E6B">
              <w:rPr>
                <w:sz w:val="18"/>
                <w:szCs w:val="18"/>
              </w:rPr>
              <w:t xml:space="preserve"> </w:t>
            </w:r>
            <w:r>
              <w:rPr>
                <w:sz w:val="18"/>
                <w:szCs w:val="18"/>
              </w:rPr>
              <w:t xml:space="preserve"> </w:t>
            </w:r>
            <w:r w:rsidRPr="00C55713">
              <w:rPr>
                <w:sz w:val="18"/>
                <w:szCs w:val="18"/>
              </w:rPr>
              <w:t>web adresinden ulaşılabilir.)</w:t>
            </w:r>
          </w:p>
        </w:tc>
      </w:tr>
    </w:tbl>
    <w:p w14:paraId="372CB9F6" w14:textId="77777777" w:rsidR="002F5A1F" w:rsidRDefault="002F5A1F" w:rsidP="00037274">
      <w:pPr>
        <w:tabs>
          <w:tab w:val="left" w:pos="223"/>
        </w:tabs>
        <w:jc w:val="both"/>
        <w:rPr>
          <w:b/>
          <w:sz w:val="18"/>
          <w:szCs w:val="18"/>
          <w:u w:val="single"/>
        </w:rPr>
      </w:pPr>
    </w:p>
    <w:p w14:paraId="724181E6" w14:textId="0C626E43" w:rsidR="006B01EC" w:rsidRPr="00DA7035" w:rsidRDefault="006B01EC" w:rsidP="00037274">
      <w:pPr>
        <w:tabs>
          <w:tab w:val="left" w:pos="223"/>
        </w:tabs>
        <w:jc w:val="both"/>
        <w:rPr>
          <w:b/>
          <w:sz w:val="18"/>
          <w:szCs w:val="18"/>
          <w:u w:val="single"/>
        </w:rPr>
      </w:pPr>
      <w:r w:rsidRPr="00DA7035">
        <w:rPr>
          <w:b/>
          <w:sz w:val="18"/>
          <w:szCs w:val="18"/>
          <w:u w:val="single"/>
        </w:rPr>
        <w:t>BAŞVURU</w:t>
      </w:r>
      <w:r w:rsidRPr="00DA7035">
        <w:rPr>
          <w:b/>
          <w:spacing w:val="-1"/>
          <w:sz w:val="18"/>
          <w:szCs w:val="18"/>
          <w:u w:val="single"/>
        </w:rPr>
        <w:t xml:space="preserve"> </w:t>
      </w:r>
      <w:r w:rsidRPr="00DA7035">
        <w:rPr>
          <w:b/>
          <w:sz w:val="18"/>
          <w:szCs w:val="18"/>
          <w:u w:val="single"/>
        </w:rPr>
        <w:t>ŞARTLARI</w:t>
      </w:r>
    </w:p>
    <w:p w14:paraId="56214625" w14:textId="77777777" w:rsidR="006B01EC" w:rsidRPr="00DA7035" w:rsidRDefault="006B01EC" w:rsidP="00037274">
      <w:pPr>
        <w:pStyle w:val="ListeParagraf"/>
        <w:numPr>
          <w:ilvl w:val="0"/>
          <w:numId w:val="1"/>
        </w:numPr>
        <w:tabs>
          <w:tab w:val="left" w:pos="284"/>
        </w:tabs>
        <w:ind w:left="284" w:hanging="284"/>
        <w:jc w:val="both"/>
        <w:rPr>
          <w:sz w:val="18"/>
          <w:szCs w:val="18"/>
        </w:rPr>
      </w:pPr>
      <w:r w:rsidRPr="00DA7035">
        <w:rPr>
          <w:sz w:val="18"/>
          <w:szCs w:val="18"/>
        </w:rPr>
        <w:t>657 sayılı Devlet Memurları Kanununun 48 inci maddesinde belirtilen şartları</w:t>
      </w:r>
      <w:r w:rsidRPr="00DA7035">
        <w:rPr>
          <w:spacing w:val="18"/>
          <w:sz w:val="18"/>
          <w:szCs w:val="18"/>
        </w:rPr>
        <w:t xml:space="preserve"> </w:t>
      </w:r>
      <w:r w:rsidRPr="00DA7035">
        <w:rPr>
          <w:sz w:val="18"/>
          <w:szCs w:val="18"/>
        </w:rPr>
        <w:t>s</w:t>
      </w:r>
      <w:r w:rsidR="00AD16F8" w:rsidRPr="00DA7035">
        <w:rPr>
          <w:sz w:val="18"/>
          <w:szCs w:val="18"/>
        </w:rPr>
        <w:t>ağlıyor</w:t>
      </w:r>
      <w:r w:rsidRPr="00DA7035">
        <w:rPr>
          <w:sz w:val="18"/>
          <w:szCs w:val="18"/>
        </w:rPr>
        <w:t xml:space="preserve"> olmak.</w:t>
      </w:r>
    </w:p>
    <w:p w14:paraId="558CECE8" w14:textId="77777777" w:rsidR="0024105F" w:rsidRPr="00DA7035" w:rsidRDefault="0024105F"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Erkek adaylar için askerliğini yapmış olmak.</w:t>
      </w:r>
    </w:p>
    <w:p w14:paraId="1A69569A" w14:textId="7A9C4D21" w:rsidR="008E3249" w:rsidRPr="00C55713" w:rsidRDefault="00CE018B" w:rsidP="00176FD6">
      <w:pPr>
        <w:pStyle w:val="ListeParagraf"/>
        <w:numPr>
          <w:ilvl w:val="0"/>
          <w:numId w:val="1"/>
        </w:numPr>
        <w:tabs>
          <w:tab w:val="left" w:pos="284"/>
          <w:tab w:val="left" w:pos="879"/>
        </w:tabs>
        <w:ind w:left="284" w:right="108" w:hanging="284"/>
        <w:jc w:val="both"/>
        <w:rPr>
          <w:sz w:val="18"/>
          <w:szCs w:val="18"/>
        </w:rPr>
      </w:pPr>
      <w:r w:rsidRPr="00C55713">
        <w:rPr>
          <w:sz w:val="18"/>
          <w:szCs w:val="18"/>
        </w:rPr>
        <w:t xml:space="preserve">Başvuracak adayların durumunun; 657 sayılı Devlet Memurları Kanunu’nun 4/B maddesinin </w:t>
      </w:r>
      <w:r w:rsidR="008C76C7">
        <w:rPr>
          <w:sz w:val="18"/>
          <w:szCs w:val="18"/>
        </w:rPr>
        <w:t>“</w:t>
      </w:r>
      <w:r w:rsidR="00176FD6" w:rsidRPr="00C55713">
        <w:rPr>
          <w:color w:val="000000"/>
          <w:sz w:val="18"/>
          <w:szCs w:val="18"/>
        </w:rPr>
        <w:t>Bu şekilde istihdam edilenler, hizmet sözleşmesi esaslarına aykırı hareket etmesi nedeniyle kurumlarınca sözleşmelerinin feshedilmesi veya sözleşme dönemi içerisinde Cumhurbaşkanı kararı ile belirlenen istisnalar hariç sözleşmeyi tek taraflı feshetmeleri halinde fesih tarihinden, sözleşmeyi yenilememeleri hâlinde sözleşmenin bitiminden itibaren bir yıl geçmedikçe kurumların sözleşmeli personel pozisyonlarında istihdam edilemezler.</w:t>
      </w:r>
      <w:r w:rsidR="008C76C7">
        <w:rPr>
          <w:sz w:val="18"/>
          <w:szCs w:val="18"/>
        </w:rPr>
        <w:t>”</w:t>
      </w:r>
      <w:r w:rsidRPr="00C55713">
        <w:rPr>
          <w:sz w:val="18"/>
          <w:szCs w:val="18"/>
        </w:rPr>
        <w:t xml:space="preserve"> </w:t>
      </w:r>
      <w:r w:rsidR="00A47C4C">
        <w:rPr>
          <w:sz w:val="18"/>
          <w:szCs w:val="18"/>
        </w:rPr>
        <w:t>h</w:t>
      </w:r>
      <w:r w:rsidRPr="00C55713">
        <w:rPr>
          <w:sz w:val="18"/>
          <w:szCs w:val="18"/>
        </w:rPr>
        <w:t>ükmüne uygun olması.</w:t>
      </w:r>
    </w:p>
    <w:p w14:paraId="562C0F03" w14:textId="77777777" w:rsidR="006B01EC" w:rsidRDefault="006B01EC" w:rsidP="00037274">
      <w:pPr>
        <w:pStyle w:val="ListeParagraf"/>
        <w:numPr>
          <w:ilvl w:val="0"/>
          <w:numId w:val="1"/>
        </w:numPr>
        <w:tabs>
          <w:tab w:val="left" w:pos="284"/>
          <w:tab w:val="left" w:pos="879"/>
        </w:tabs>
        <w:ind w:left="284" w:right="108" w:hanging="284"/>
        <w:jc w:val="both"/>
        <w:rPr>
          <w:sz w:val="18"/>
          <w:szCs w:val="18"/>
        </w:rPr>
      </w:pPr>
      <w:r w:rsidRPr="00DA7035">
        <w:rPr>
          <w:sz w:val="18"/>
          <w:szCs w:val="18"/>
        </w:rPr>
        <w:t>Herhangi bir Sosyal Güvenlik Kurumundan emeklilik veya yaşlılık aylığı</w:t>
      </w:r>
      <w:r w:rsidRPr="00DA7035">
        <w:rPr>
          <w:spacing w:val="11"/>
          <w:sz w:val="18"/>
          <w:szCs w:val="18"/>
        </w:rPr>
        <w:t xml:space="preserve"> </w:t>
      </w:r>
      <w:r w:rsidRPr="00DA7035">
        <w:rPr>
          <w:sz w:val="18"/>
          <w:szCs w:val="18"/>
        </w:rPr>
        <w:t>almıyor olmak.</w:t>
      </w:r>
    </w:p>
    <w:p w14:paraId="555F998B" w14:textId="0C7CDFCC" w:rsidR="0000548E" w:rsidRDefault="00FF181C" w:rsidP="00037274">
      <w:pPr>
        <w:pStyle w:val="ListeParagraf"/>
        <w:numPr>
          <w:ilvl w:val="0"/>
          <w:numId w:val="1"/>
        </w:numPr>
        <w:tabs>
          <w:tab w:val="left" w:pos="284"/>
          <w:tab w:val="left" w:pos="879"/>
        </w:tabs>
        <w:ind w:left="284" w:right="108" w:hanging="284"/>
        <w:jc w:val="both"/>
        <w:rPr>
          <w:sz w:val="18"/>
          <w:szCs w:val="18"/>
        </w:rPr>
      </w:pPr>
      <w:r>
        <w:rPr>
          <w:sz w:val="18"/>
          <w:szCs w:val="18"/>
        </w:rPr>
        <w:t>Her bir pozisyon unvanı için</w:t>
      </w:r>
      <w:r w:rsidR="00E27798">
        <w:rPr>
          <w:sz w:val="18"/>
          <w:szCs w:val="18"/>
        </w:rPr>
        <w:t xml:space="preserve"> karşılarında belirtilen</w:t>
      </w:r>
      <w:r w:rsidR="00825847">
        <w:rPr>
          <w:sz w:val="18"/>
          <w:szCs w:val="18"/>
        </w:rPr>
        <w:t xml:space="preserve"> </w:t>
      </w:r>
      <w:r>
        <w:rPr>
          <w:sz w:val="18"/>
          <w:szCs w:val="18"/>
        </w:rPr>
        <w:t>niteliklere sahip olmak.</w:t>
      </w:r>
    </w:p>
    <w:p w14:paraId="27427B69" w14:textId="77777777" w:rsidR="002A1468" w:rsidRDefault="002A1468" w:rsidP="00037274">
      <w:pPr>
        <w:tabs>
          <w:tab w:val="left" w:pos="0"/>
        </w:tabs>
        <w:jc w:val="both"/>
        <w:rPr>
          <w:b/>
          <w:sz w:val="18"/>
          <w:szCs w:val="18"/>
          <w:u w:val="single"/>
        </w:rPr>
      </w:pPr>
    </w:p>
    <w:p w14:paraId="492E7CAD" w14:textId="0A5CDACC" w:rsidR="006B01EC" w:rsidRPr="00DA7035" w:rsidRDefault="006B01EC" w:rsidP="00037274">
      <w:pPr>
        <w:tabs>
          <w:tab w:val="left" w:pos="0"/>
        </w:tabs>
        <w:jc w:val="both"/>
        <w:rPr>
          <w:b/>
          <w:sz w:val="18"/>
          <w:szCs w:val="18"/>
          <w:u w:val="single"/>
        </w:rPr>
      </w:pPr>
      <w:r w:rsidRPr="00DA7035">
        <w:rPr>
          <w:b/>
          <w:sz w:val="18"/>
          <w:szCs w:val="18"/>
          <w:u w:val="single"/>
        </w:rPr>
        <w:t>BAŞVURU ŞEKLİ, YERİ ve</w:t>
      </w:r>
      <w:r w:rsidRPr="00DA7035">
        <w:rPr>
          <w:b/>
          <w:spacing w:val="-3"/>
          <w:sz w:val="18"/>
          <w:szCs w:val="18"/>
          <w:u w:val="single"/>
        </w:rPr>
        <w:t xml:space="preserve"> </w:t>
      </w:r>
      <w:r w:rsidRPr="00DA7035">
        <w:rPr>
          <w:b/>
          <w:sz w:val="18"/>
          <w:szCs w:val="18"/>
          <w:u w:val="single"/>
        </w:rPr>
        <w:t>ZAMANI</w:t>
      </w:r>
    </w:p>
    <w:p w14:paraId="1771D0BE" w14:textId="165A86BF" w:rsidR="006B01EC" w:rsidRPr="00FF181C" w:rsidRDefault="006B01EC" w:rsidP="00037274">
      <w:pPr>
        <w:pStyle w:val="GvdeMetni"/>
        <w:numPr>
          <w:ilvl w:val="0"/>
          <w:numId w:val="3"/>
        </w:numPr>
        <w:ind w:left="284" w:right="110" w:hanging="284"/>
        <w:jc w:val="both"/>
      </w:pPr>
      <w:r w:rsidRPr="001A0E6B">
        <w:t>Başvuru</w:t>
      </w:r>
      <w:r w:rsidR="00316A09" w:rsidRPr="001A0E6B">
        <w:t xml:space="preserve"> süresi</w:t>
      </w:r>
      <w:r w:rsidRPr="001A0E6B">
        <w:t>, ilanın Resmi Gazete’</w:t>
      </w:r>
      <w:r w:rsidR="00AE0E23" w:rsidRPr="001A0E6B">
        <w:t xml:space="preserve"> </w:t>
      </w:r>
      <w:r w:rsidRPr="001A0E6B">
        <w:rPr>
          <w:color w:val="000000" w:themeColor="text1"/>
        </w:rPr>
        <w:t xml:space="preserve">de yayımlandığı </w:t>
      </w:r>
      <w:r w:rsidR="00A93DAE" w:rsidRPr="001A0E6B">
        <w:rPr>
          <w:color w:val="000000" w:themeColor="text1"/>
        </w:rPr>
        <w:t>tarihten</w:t>
      </w:r>
      <w:r w:rsidR="008E3249" w:rsidRPr="001A0E6B">
        <w:rPr>
          <w:color w:val="000000" w:themeColor="text1"/>
        </w:rPr>
        <w:t xml:space="preserve"> itibaren </w:t>
      </w:r>
      <w:r w:rsidRPr="001A0E6B">
        <w:rPr>
          <w:color w:val="000000" w:themeColor="text1"/>
        </w:rPr>
        <w:t>15 gün</w:t>
      </w:r>
      <w:r w:rsidR="00D67DF7" w:rsidRPr="001A0E6B">
        <w:rPr>
          <w:color w:val="000000" w:themeColor="text1"/>
        </w:rPr>
        <w:t xml:space="preserve">dür. </w:t>
      </w:r>
      <w:r w:rsidR="002F5A1F">
        <w:rPr>
          <w:b/>
          <w:color w:val="000000" w:themeColor="text1"/>
        </w:rPr>
        <w:t>Başlama Tarihi 2</w:t>
      </w:r>
      <w:r w:rsidR="00D5016C">
        <w:rPr>
          <w:b/>
          <w:color w:val="000000" w:themeColor="text1"/>
        </w:rPr>
        <w:t>5</w:t>
      </w:r>
      <w:bookmarkStart w:id="0" w:name="_GoBack"/>
      <w:bookmarkEnd w:id="0"/>
      <w:r w:rsidR="002F5A1F">
        <w:rPr>
          <w:b/>
          <w:color w:val="000000" w:themeColor="text1"/>
        </w:rPr>
        <w:t xml:space="preserve">.04.2024 - </w:t>
      </w:r>
      <w:r w:rsidR="0064590D">
        <w:rPr>
          <w:b/>
          <w:color w:val="000000" w:themeColor="text1"/>
        </w:rPr>
        <w:t>B</w:t>
      </w:r>
      <w:r w:rsidR="00D67DF7" w:rsidRPr="001A0E6B">
        <w:rPr>
          <w:b/>
          <w:color w:val="000000" w:themeColor="text1"/>
        </w:rPr>
        <w:t xml:space="preserve">itiş Tarihi </w:t>
      </w:r>
      <w:r w:rsidR="002F5A1F">
        <w:rPr>
          <w:b/>
          <w:color w:val="000000" w:themeColor="text1"/>
        </w:rPr>
        <w:t>0</w:t>
      </w:r>
      <w:r w:rsidR="00D5016C">
        <w:rPr>
          <w:b/>
          <w:color w:val="000000" w:themeColor="text1"/>
        </w:rPr>
        <w:t>9</w:t>
      </w:r>
      <w:r w:rsidR="002F5A1F">
        <w:rPr>
          <w:b/>
          <w:color w:val="000000" w:themeColor="text1"/>
        </w:rPr>
        <w:t>.05.2024 me</w:t>
      </w:r>
      <w:r w:rsidR="00D67DF7" w:rsidRPr="001A0E6B">
        <w:rPr>
          <w:b/>
          <w:color w:val="000000" w:themeColor="text1"/>
        </w:rPr>
        <w:t>sai bitimi</w:t>
      </w:r>
      <w:r w:rsidR="00D67DF7" w:rsidRPr="001A0E6B">
        <w:rPr>
          <w:color w:val="000000" w:themeColor="text1"/>
        </w:rPr>
        <w:t xml:space="preserve">. </w:t>
      </w:r>
    </w:p>
    <w:p w14:paraId="180F6E09" w14:textId="77777777" w:rsidR="00FF181C" w:rsidRPr="00DA7035" w:rsidRDefault="00FF181C" w:rsidP="00FF181C">
      <w:pPr>
        <w:pStyle w:val="GvdeMetni"/>
        <w:numPr>
          <w:ilvl w:val="0"/>
          <w:numId w:val="3"/>
        </w:numPr>
        <w:ind w:left="284" w:right="110" w:hanging="284"/>
        <w:jc w:val="both"/>
      </w:pPr>
      <w:r w:rsidRPr="00DA7035">
        <w:t>Başvurular Üniversitemiz Personel Daire Başkanlığına şahsen veya posta yoluyla yapılacaktır.</w:t>
      </w:r>
    </w:p>
    <w:p w14:paraId="2DBF1EDA" w14:textId="22FD04C5" w:rsidR="00FF181C" w:rsidRPr="001A0E6B" w:rsidRDefault="00FF181C" w:rsidP="00FF181C">
      <w:pPr>
        <w:pStyle w:val="GvdeMetni"/>
        <w:numPr>
          <w:ilvl w:val="0"/>
          <w:numId w:val="3"/>
        </w:numPr>
        <w:ind w:left="284" w:right="110" w:hanging="284"/>
        <w:jc w:val="both"/>
      </w:pPr>
      <w:r w:rsidRPr="00DA7035">
        <w:t>Posta yoluyla yapılacak başvurularda, postadaki gecikmeler nedeniyle son başvuru tarihinden sonra Üniversitemize ulaşan başvurular kabul edilmeyecektir.</w:t>
      </w:r>
    </w:p>
    <w:p w14:paraId="494FB3C4" w14:textId="77777777" w:rsidR="00350EE3" w:rsidRPr="00DA7035" w:rsidRDefault="00350EE3" w:rsidP="00037274">
      <w:pPr>
        <w:pStyle w:val="GvdeMetni"/>
        <w:numPr>
          <w:ilvl w:val="0"/>
          <w:numId w:val="3"/>
        </w:numPr>
        <w:ind w:left="284" w:right="110" w:hanging="284"/>
        <w:jc w:val="both"/>
      </w:pPr>
      <w:r w:rsidRPr="00DA7035">
        <w:t xml:space="preserve">Adaylar, ilan edilen </w:t>
      </w:r>
      <w:r w:rsidR="008E3249" w:rsidRPr="00DA7035">
        <w:t xml:space="preserve">pozisyonlardan </w:t>
      </w:r>
      <w:r w:rsidRPr="00DA7035">
        <w:t>yalnızca birine başvuru yapabilecektir. Birden fazla pozisyona başvuru yapan adayların tüm başvuruları geçersiz sayılacaktır.</w:t>
      </w:r>
    </w:p>
    <w:p w14:paraId="11B040CB" w14:textId="77777777" w:rsidR="00502321" w:rsidRDefault="006B01EC" w:rsidP="00037274">
      <w:pPr>
        <w:pStyle w:val="GvdeMetni"/>
        <w:numPr>
          <w:ilvl w:val="0"/>
          <w:numId w:val="3"/>
        </w:numPr>
        <w:ind w:left="284" w:right="110" w:hanging="284"/>
        <w:jc w:val="both"/>
      </w:pPr>
      <w:r w:rsidRPr="00DA7035">
        <w:t xml:space="preserve">Eksik bilgi/belge ile yapılan başvurular </w:t>
      </w:r>
      <w:r w:rsidR="00133584" w:rsidRPr="00DA7035">
        <w:t>ve</w:t>
      </w:r>
      <w:r w:rsidRPr="00DA7035">
        <w:t xml:space="preserve"> imzasız başvuru formları değerlendirmeye alınmayacak</w:t>
      </w:r>
      <w:r w:rsidR="002116FE" w:rsidRPr="00DA7035">
        <w:t>tır.</w:t>
      </w:r>
    </w:p>
    <w:p w14:paraId="621B5A64" w14:textId="77777777" w:rsidR="00817E43" w:rsidRDefault="00817E43" w:rsidP="00037274">
      <w:pPr>
        <w:pStyle w:val="GvdeMetni"/>
        <w:ind w:left="0" w:right="110"/>
        <w:jc w:val="both"/>
      </w:pPr>
    </w:p>
    <w:p w14:paraId="2674176B" w14:textId="1ADB1758" w:rsidR="00340A4B" w:rsidRPr="00DA7035" w:rsidRDefault="003B78F3" w:rsidP="00037274">
      <w:pPr>
        <w:pStyle w:val="GvdeMetni"/>
        <w:ind w:left="0" w:right="110"/>
        <w:jc w:val="both"/>
        <w:rPr>
          <w:b/>
          <w:u w:val="single"/>
        </w:rPr>
      </w:pPr>
      <w:r w:rsidRPr="00DA7035">
        <w:rPr>
          <w:b/>
          <w:u w:val="single"/>
        </w:rPr>
        <w:t>BAŞVURU İÇİN GEREKLİ BELGELER</w:t>
      </w:r>
    </w:p>
    <w:tbl>
      <w:tblPr>
        <w:tblStyle w:val="TabloKlavuzu"/>
        <w:tblW w:w="15309" w:type="dxa"/>
        <w:tblInd w:w="108" w:type="dxa"/>
        <w:tblLook w:val="04A0" w:firstRow="1" w:lastRow="0" w:firstColumn="1" w:lastColumn="0" w:noHBand="0" w:noVBand="1"/>
      </w:tblPr>
      <w:tblGrid>
        <w:gridCol w:w="851"/>
        <w:gridCol w:w="4111"/>
        <w:gridCol w:w="10347"/>
      </w:tblGrid>
      <w:tr w:rsidR="005D3A4C" w:rsidRPr="00DA7035" w14:paraId="7298BADD" w14:textId="77777777" w:rsidTr="0064590D">
        <w:trPr>
          <w:trHeight w:val="284"/>
        </w:trPr>
        <w:tc>
          <w:tcPr>
            <w:tcW w:w="851" w:type="dxa"/>
            <w:vAlign w:val="center"/>
          </w:tcPr>
          <w:p w14:paraId="4EB335D8" w14:textId="77777777" w:rsidR="003B78F3" w:rsidRPr="00DA7035" w:rsidRDefault="003B78F3" w:rsidP="00037274">
            <w:pPr>
              <w:pStyle w:val="GvdeMetni"/>
              <w:ind w:left="-108" w:right="-108"/>
              <w:jc w:val="center"/>
              <w:rPr>
                <w:b/>
              </w:rPr>
            </w:pPr>
            <w:r w:rsidRPr="00DA7035">
              <w:rPr>
                <w:b/>
              </w:rPr>
              <w:t>Sıra No</w:t>
            </w:r>
          </w:p>
        </w:tc>
        <w:tc>
          <w:tcPr>
            <w:tcW w:w="4111" w:type="dxa"/>
            <w:vAlign w:val="center"/>
          </w:tcPr>
          <w:p w14:paraId="4C256E5E" w14:textId="77777777" w:rsidR="003B78F3" w:rsidRPr="00DA7035" w:rsidRDefault="003B78F3" w:rsidP="00825847">
            <w:pPr>
              <w:pStyle w:val="GvdeMetni"/>
              <w:ind w:left="0" w:right="110"/>
              <w:rPr>
                <w:b/>
              </w:rPr>
            </w:pPr>
            <w:r w:rsidRPr="00DA7035">
              <w:rPr>
                <w:b/>
              </w:rPr>
              <w:t>İ</w:t>
            </w:r>
            <w:r w:rsidR="0042643B" w:rsidRPr="00DA7035">
              <w:rPr>
                <w:b/>
              </w:rPr>
              <w:t>ste</w:t>
            </w:r>
            <w:r w:rsidRPr="00DA7035">
              <w:rPr>
                <w:b/>
              </w:rPr>
              <w:t>nilen Belgeler</w:t>
            </w:r>
          </w:p>
        </w:tc>
        <w:tc>
          <w:tcPr>
            <w:tcW w:w="10347" w:type="dxa"/>
            <w:vAlign w:val="center"/>
          </w:tcPr>
          <w:p w14:paraId="5307F040" w14:textId="77777777" w:rsidR="003B78F3" w:rsidRPr="00DA7035" w:rsidRDefault="0042643B" w:rsidP="00825847">
            <w:pPr>
              <w:pStyle w:val="GvdeMetni"/>
              <w:ind w:left="0" w:right="110"/>
              <w:rPr>
                <w:b/>
              </w:rPr>
            </w:pPr>
            <w:r w:rsidRPr="00DA7035">
              <w:rPr>
                <w:b/>
              </w:rPr>
              <w:t>Açıklama</w:t>
            </w:r>
          </w:p>
        </w:tc>
      </w:tr>
      <w:tr w:rsidR="005D3A4C" w:rsidRPr="00DA7035" w14:paraId="32CE4E31" w14:textId="77777777" w:rsidTr="0064590D">
        <w:trPr>
          <w:trHeight w:val="284"/>
        </w:trPr>
        <w:tc>
          <w:tcPr>
            <w:tcW w:w="851" w:type="dxa"/>
            <w:vAlign w:val="center"/>
          </w:tcPr>
          <w:p w14:paraId="68459489" w14:textId="77777777" w:rsidR="003B78F3" w:rsidRPr="00DA7035" w:rsidRDefault="0042643B" w:rsidP="00037274">
            <w:pPr>
              <w:pStyle w:val="GvdeMetni"/>
              <w:ind w:left="-108" w:right="-108"/>
              <w:jc w:val="center"/>
              <w:rPr>
                <w:b/>
              </w:rPr>
            </w:pPr>
            <w:r w:rsidRPr="00DA7035">
              <w:rPr>
                <w:b/>
              </w:rPr>
              <w:t>1</w:t>
            </w:r>
          </w:p>
        </w:tc>
        <w:tc>
          <w:tcPr>
            <w:tcW w:w="4111" w:type="dxa"/>
            <w:vAlign w:val="center"/>
          </w:tcPr>
          <w:p w14:paraId="50604D78" w14:textId="77777777" w:rsidR="003B78F3" w:rsidRPr="00DA7035" w:rsidRDefault="00DE511E" w:rsidP="00037274">
            <w:pPr>
              <w:pStyle w:val="GvdeMetni"/>
              <w:ind w:left="0" w:right="110"/>
            </w:pPr>
            <w:r w:rsidRPr="00DA7035">
              <w:t>Sözleşmeli Personel İş Başvuru Formu</w:t>
            </w:r>
          </w:p>
        </w:tc>
        <w:tc>
          <w:tcPr>
            <w:tcW w:w="10347" w:type="dxa"/>
            <w:vAlign w:val="center"/>
          </w:tcPr>
          <w:p w14:paraId="1988DE8C" w14:textId="77777777" w:rsidR="003B78F3" w:rsidRPr="00DA7035" w:rsidRDefault="001A0E6B" w:rsidP="00037274">
            <w:pPr>
              <w:pStyle w:val="GvdeMetni"/>
              <w:ind w:left="0" w:right="110"/>
            </w:pPr>
            <w:r w:rsidRPr="001A0E6B">
              <w:rPr>
                <w:color w:val="002060"/>
                <w:u w:val="single"/>
              </w:rPr>
              <w:t>https://prs.yildiz.edu.tr/</w:t>
            </w:r>
            <w:r w:rsidRPr="001A0E6B">
              <w:t xml:space="preserve"> </w:t>
            </w:r>
            <w:r w:rsidR="00DE511E" w:rsidRPr="00DA7035">
              <w:t xml:space="preserve"> web adresin</w:t>
            </w:r>
            <w:r w:rsidR="008E3249" w:rsidRPr="00DA7035">
              <w:t>den temin edilebilecektir.</w:t>
            </w:r>
          </w:p>
        </w:tc>
      </w:tr>
      <w:tr w:rsidR="008C76C7" w:rsidRPr="00DA7035" w14:paraId="642F85B9" w14:textId="77777777" w:rsidTr="0064590D">
        <w:trPr>
          <w:trHeight w:val="284"/>
        </w:trPr>
        <w:tc>
          <w:tcPr>
            <w:tcW w:w="851" w:type="dxa"/>
            <w:vAlign w:val="center"/>
          </w:tcPr>
          <w:p w14:paraId="0C77FB20" w14:textId="0E2A08D7" w:rsidR="008C76C7" w:rsidRPr="00DA7035" w:rsidRDefault="008C76C7" w:rsidP="00037274">
            <w:pPr>
              <w:pStyle w:val="GvdeMetni"/>
              <w:ind w:left="-108" w:right="-108"/>
              <w:jc w:val="center"/>
              <w:rPr>
                <w:b/>
              </w:rPr>
            </w:pPr>
            <w:r>
              <w:rPr>
                <w:b/>
              </w:rPr>
              <w:t>2</w:t>
            </w:r>
          </w:p>
        </w:tc>
        <w:tc>
          <w:tcPr>
            <w:tcW w:w="4111" w:type="dxa"/>
            <w:vAlign w:val="center"/>
          </w:tcPr>
          <w:p w14:paraId="71E9B986" w14:textId="3FDEB91A" w:rsidR="008C76C7" w:rsidRPr="00DA7035" w:rsidRDefault="008C76C7" w:rsidP="00037274">
            <w:pPr>
              <w:pStyle w:val="GvdeMetni"/>
              <w:ind w:left="0" w:right="110"/>
            </w:pPr>
            <w:r>
              <w:t>Özgeçmiş</w:t>
            </w:r>
          </w:p>
        </w:tc>
        <w:tc>
          <w:tcPr>
            <w:tcW w:w="10347" w:type="dxa"/>
            <w:vAlign w:val="center"/>
          </w:tcPr>
          <w:p w14:paraId="2E7F4965" w14:textId="77777777" w:rsidR="008C76C7" w:rsidRPr="001A0E6B" w:rsidRDefault="008C76C7" w:rsidP="00037274">
            <w:pPr>
              <w:pStyle w:val="GvdeMetni"/>
              <w:ind w:left="0" w:right="110"/>
              <w:rPr>
                <w:color w:val="002060"/>
                <w:u w:val="single"/>
              </w:rPr>
            </w:pPr>
          </w:p>
        </w:tc>
      </w:tr>
      <w:tr w:rsidR="005D3A4C" w:rsidRPr="00DA7035" w14:paraId="44F0C6A7" w14:textId="77777777" w:rsidTr="0064590D">
        <w:trPr>
          <w:trHeight w:val="284"/>
        </w:trPr>
        <w:tc>
          <w:tcPr>
            <w:tcW w:w="851" w:type="dxa"/>
            <w:vAlign w:val="center"/>
          </w:tcPr>
          <w:p w14:paraId="2F9A8385" w14:textId="25260EB5" w:rsidR="003B78F3" w:rsidRPr="00DA7035" w:rsidRDefault="008C76C7" w:rsidP="00037274">
            <w:pPr>
              <w:pStyle w:val="GvdeMetni"/>
              <w:ind w:left="-108" w:right="-108"/>
              <w:jc w:val="center"/>
              <w:rPr>
                <w:b/>
              </w:rPr>
            </w:pPr>
            <w:r>
              <w:rPr>
                <w:b/>
              </w:rPr>
              <w:t>3</w:t>
            </w:r>
          </w:p>
        </w:tc>
        <w:tc>
          <w:tcPr>
            <w:tcW w:w="4111" w:type="dxa"/>
            <w:vAlign w:val="center"/>
          </w:tcPr>
          <w:p w14:paraId="55B4575D" w14:textId="77777777" w:rsidR="003B78F3" w:rsidRPr="00DA7035" w:rsidRDefault="00F421A5" w:rsidP="00037274">
            <w:pPr>
              <w:pStyle w:val="GvdeMetni"/>
              <w:ind w:left="0" w:right="110"/>
            </w:pPr>
            <w:r w:rsidRPr="00DA7035">
              <w:t xml:space="preserve">Mezun </w:t>
            </w:r>
            <w:r w:rsidR="009C38B9" w:rsidRPr="00DA7035">
              <w:t>Belgesi</w:t>
            </w:r>
          </w:p>
        </w:tc>
        <w:tc>
          <w:tcPr>
            <w:tcW w:w="10347" w:type="dxa"/>
            <w:vAlign w:val="center"/>
          </w:tcPr>
          <w:p w14:paraId="028860A8" w14:textId="77777777" w:rsidR="003B78F3" w:rsidRPr="00DA7035" w:rsidRDefault="009C38B9" w:rsidP="00037274">
            <w:pPr>
              <w:pStyle w:val="GvdeMetni"/>
              <w:ind w:left="0" w:right="110"/>
            </w:pPr>
            <w:r w:rsidRPr="00DA7035">
              <w:t>E-Devlet üzerinden al</w:t>
            </w:r>
            <w:r w:rsidR="009D5767" w:rsidRPr="00DA7035">
              <w:t xml:space="preserve">ınacak karekodlu </w:t>
            </w:r>
            <w:r w:rsidR="008E3249" w:rsidRPr="00DA7035">
              <w:t>çıktı.</w:t>
            </w:r>
          </w:p>
        </w:tc>
      </w:tr>
      <w:tr w:rsidR="005D3A4C" w:rsidRPr="00DA7035" w14:paraId="258BBF86" w14:textId="77777777" w:rsidTr="0064590D">
        <w:trPr>
          <w:trHeight w:val="284"/>
        </w:trPr>
        <w:tc>
          <w:tcPr>
            <w:tcW w:w="851" w:type="dxa"/>
            <w:vAlign w:val="center"/>
          </w:tcPr>
          <w:p w14:paraId="6401C24B" w14:textId="19E4EDC7" w:rsidR="003B78F3" w:rsidRPr="00DA7035" w:rsidRDefault="008C76C7" w:rsidP="00037274">
            <w:pPr>
              <w:pStyle w:val="GvdeMetni"/>
              <w:ind w:left="-108" w:right="-108"/>
              <w:jc w:val="center"/>
              <w:rPr>
                <w:b/>
              </w:rPr>
            </w:pPr>
            <w:r>
              <w:rPr>
                <w:b/>
              </w:rPr>
              <w:t>4</w:t>
            </w:r>
          </w:p>
        </w:tc>
        <w:tc>
          <w:tcPr>
            <w:tcW w:w="4111" w:type="dxa"/>
            <w:vAlign w:val="center"/>
          </w:tcPr>
          <w:p w14:paraId="3287AEFC" w14:textId="77777777" w:rsidR="003B78F3" w:rsidRPr="00DA7035" w:rsidRDefault="001C3AA0" w:rsidP="00037274">
            <w:pPr>
              <w:pStyle w:val="GvdeMetni"/>
              <w:ind w:left="0" w:right="110"/>
            </w:pPr>
            <w:r>
              <w:t>2022</w:t>
            </w:r>
            <w:r w:rsidR="009C38B9" w:rsidRPr="00DA7035">
              <w:t xml:space="preserve"> KPSS (B) Sonuç Belgesi</w:t>
            </w:r>
          </w:p>
        </w:tc>
        <w:tc>
          <w:tcPr>
            <w:tcW w:w="10347" w:type="dxa"/>
            <w:vAlign w:val="center"/>
          </w:tcPr>
          <w:p w14:paraId="1A50B711" w14:textId="77777777" w:rsidR="003B78F3" w:rsidRPr="00DA7035" w:rsidRDefault="00CA49D4" w:rsidP="00037274">
            <w:pPr>
              <w:pStyle w:val="GvdeMetni"/>
              <w:ind w:left="0" w:right="110"/>
              <w:rPr>
                <w:b/>
              </w:rPr>
            </w:pPr>
            <w:r w:rsidRPr="00DA7035">
              <w:t>Belgede “Sonuç Belgesi” kontrol kodunun bulunması gerekmektedir.</w:t>
            </w:r>
          </w:p>
        </w:tc>
      </w:tr>
      <w:tr w:rsidR="005D3A4C" w:rsidRPr="00DA7035" w14:paraId="7EBD50D6" w14:textId="77777777" w:rsidTr="0064590D">
        <w:trPr>
          <w:trHeight w:val="284"/>
        </w:trPr>
        <w:tc>
          <w:tcPr>
            <w:tcW w:w="851" w:type="dxa"/>
            <w:vAlign w:val="center"/>
          </w:tcPr>
          <w:p w14:paraId="7D3F41EE" w14:textId="74D53471" w:rsidR="003B78F3" w:rsidRPr="00DA7035" w:rsidRDefault="008C76C7" w:rsidP="00037274">
            <w:pPr>
              <w:pStyle w:val="GvdeMetni"/>
              <w:ind w:left="-108" w:right="-108"/>
              <w:jc w:val="center"/>
              <w:rPr>
                <w:b/>
              </w:rPr>
            </w:pPr>
            <w:r>
              <w:rPr>
                <w:b/>
              </w:rPr>
              <w:t>5</w:t>
            </w:r>
          </w:p>
        </w:tc>
        <w:tc>
          <w:tcPr>
            <w:tcW w:w="4111" w:type="dxa"/>
            <w:vAlign w:val="center"/>
          </w:tcPr>
          <w:p w14:paraId="0B270CAB" w14:textId="1D0F754D" w:rsidR="00E251AE" w:rsidRDefault="009C38B9" w:rsidP="00037274">
            <w:pPr>
              <w:pStyle w:val="GvdeMetni"/>
              <w:ind w:left="0" w:right="110"/>
            </w:pPr>
            <w:r w:rsidRPr="00DA7035">
              <w:t>Hizmet Döküm Belgesi</w:t>
            </w:r>
            <w:r w:rsidR="007F0EDA">
              <w:t xml:space="preserve"> / </w:t>
            </w:r>
          </w:p>
          <w:p w14:paraId="7ED147E2" w14:textId="741DB61D" w:rsidR="003B78F3" w:rsidRPr="00DA7035" w:rsidRDefault="0000548E" w:rsidP="00037274">
            <w:pPr>
              <w:pStyle w:val="GvdeMetni"/>
              <w:ind w:left="0" w:right="110"/>
            </w:pPr>
            <w:r>
              <w:t>İş Deneyim Belgesi</w:t>
            </w:r>
          </w:p>
        </w:tc>
        <w:tc>
          <w:tcPr>
            <w:tcW w:w="10347" w:type="dxa"/>
            <w:vAlign w:val="center"/>
          </w:tcPr>
          <w:p w14:paraId="7F9C5D51" w14:textId="73FCA4AD" w:rsidR="003B78F3" w:rsidRDefault="009C38B9" w:rsidP="00037274">
            <w:pPr>
              <w:pStyle w:val="GvdeMetni"/>
              <w:ind w:left="0" w:right="110"/>
            </w:pPr>
            <w:r w:rsidRPr="00DA7035">
              <w:t>E-Devlet üzerinden SGK Tescil ve Hizmet Dökümü</w:t>
            </w:r>
            <w:r w:rsidR="007F0EDA">
              <w:t xml:space="preserve"> </w:t>
            </w:r>
            <w:r w:rsidRPr="00DA7035">
              <w:t>/</w:t>
            </w:r>
            <w:r w:rsidR="00DE1223" w:rsidRPr="00DA7035">
              <w:t xml:space="preserve"> </w:t>
            </w:r>
            <w:r w:rsidR="004D2F60">
              <w:t>B</w:t>
            </w:r>
            <w:r w:rsidR="005914F2" w:rsidRPr="00DA7035">
              <w:t>arkotlu</w:t>
            </w:r>
            <w:r w:rsidR="004D2F60">
              <w:t xml:space="preserve"> B</w:t>
            </w:r>
            <w:r w:rsidR="00DE1223" w:rsidRPr="00DA7035">
              <w:t xml:space="preserve">elge </w:t>
            </w:r>
            <w:r w:rsidR="004D2F60">
              <w:t>O</w:t>
            </w:r>
            <w:r w:rsidR="00DE1223" w:rsidRPr="00DA7035">
              <w:t>luştur butonu kullanılarak oluşturulan detaylı Hizmet Belgesi.</w:t>
            </w:r>
          </w:p>
          <w:p w14:paraId="3DBFB631" w14:textId="32B79720" w:rsidR="0000548E" w:rsidRPr="00DA7035" w:rsidRDefault="0000548E" w:rsidP="00E27798">
            <w:pPr>
              <w:pStyle w:val="GvdeMetni"/>
              <w:ind w:left="0" w:right="110"/>
              <w:rPr>
                <w:b/>
              </w:rPr>
            </w:pPr>
            <w:r>
              <w:t xml:space="preserve">İş deneyim </w:t>
            </w:r>
            <w:r w:rsidR="00E251AE">
              <w:t>belgesi</w:t>
            </w:r>
            <w:r w:rsidR="004D2F60">
              <w:t>nin</w:t>
            </w:r>
            <w:r w:rsidR="00E251AE">
              <w:t xml:space="preserve"> </w:t>
            </w:r>
            <w:r w:rsidR="00E27798">
              <w:t xml:space="preserve">antetli kağıda </w:t>
            </w:r>
            <w:r w:rsidR="00E251AE">
              <w:t>ıslak imzalı olması gerekmektedir.</w:t>
            </w:r>
          </w:p>
        </w:tc>
      </w:tr>
      <w:tr w:rsidR="005914F2" w:rsidRPr="00DA7035" w14:paraId="31079946" w14:textId="77777777" w:rsidTr="0064590D">
        <w:trPr>
          <w:trHeight w:val="284"/>
        </w:trPr>
        <w:tc>
          <w:tcPr>
            <w:tcW w:w="851" w:type="dxa"/>
            <w:vAlign w:val="center"/>
          </w:tcPr>
          <w:p w14:paraId="3FD3162E" w14:textId="536E4B0D" w:rsidR="005914F2" w:rsidRPr="00DA7035" w:rsidRDefault="008C76C7" w:rsidP="005914F2">
            <w:pPr>
              <w:pStyle w:val="GvdeMetni"/>
              <w:ind w:left="-108" w:right="-108"/>
              <w:jc w:val="center"/>
              <w:rPr>
                <w:b/>
              </w:rPr>
            </w:pPr>
            <w:r>
              <w:rPr>
                <w:b/>
              </w:rPr>
              <w:t>6</w:t>
            </w:r>
          </w:p>
        </w:tc>
        <w:tc>
          <w:tcPr>
            <w:tcW w:w="4111" w:type="dxa"/>
            <w:vAlign w:val="center"/>
          </w:tcPr>
          <w:p w14:paraId="2006C70B" w14:textId="77777777" w:rsidR="005914F2" w:rsidRPr="00DA7035" w:rsidRDefault="005914F2" w:rsidP="005914F2">
            <w:pPr>
              <w:pStyle w:val="GvdeMetni"/>
              <w:ind w:left="0" w:right="110"/>
            </w:pPr>
            <w:r>
              <w:t>Özel Güvenlik Kimlik Kartı</w:t>
            </w:r>
          </w:p>
        </w:tc>
        <w:tc>
          <w:tcPr>
            <w:tcW w:w="10347" w:type="dxa"/>
            <w:vAlign w:val="center"/>
          </w:tcPr>
          <w:p w14:paraId="3F0EACCA" w14:textId="77777777" w:rsidR="005914F2" w:rsidRPr="00DA7035" w:rsidRDefault="005914F2" w:rsidP="005914F2">
            <w:pPr>
              <w:pStyle w:val="GvdeMetni"/>
              <w:ind w:left="0" w:right="110"/>
            </w:pPr>
            <w:r>
              <w:t xml:space="preserve">Kimlik </w:t>
            </w:r>
            <w:r w:rsidRPr="00DA7035">
              <w:t>kartı fotokopisi. (Atanmaya hak kazanan adaylardan aslını ibraz etmeleri istenecektir.)</w:t>
            </w:r>
          </w:p>
        </w:tc>
      </w:tr>
      <w:tr w:rsidR="005914F2" w:rsidRPr="00DA7035" w14:paraId="664817A3" w14:textId="77777777" w:rsidTr="0064590D">
        <w:trPr>
          <w:trHeight w:val="284"/>
        </w:trPr>
        <w:tc>
          <w:tcPr>
            <w:tcW w:w="851" w:type="dxa"/>
            <w:vAlign w:val="center"/>
          </w:tcPr>
          <w:p w14:paraId="0B8FEEBF" w14:textId="07D06D52" w:rsidR="005914F2" w:rsidRPr="00DA7035" w:rsidRDefault="008C76C7" w:rsidP="005914F2">
            <w:pPr>
              <w:pStyle w:val="GvdeMetni"/>
              <w:ind w:left="-108" w:right="-108"/>
              <w:jc w:val="center"/>
              <w:rPr>
                <w:b/>
              </w:rPr>
            </w:pPr>
            <w:r>
              <w:rPr>
                <w:b/>
              </w:rPr>
              <w:t>7</w:t>
            </w:r>
          </w:p>
        </w:tc>
        <w:tc>
          <w:tcPr>
            <w:tcW w:w="4111" w:type="dxa"/>
            <w:vAlign w:val="center"/>
          </w:tcPr>
          <w:p w14:paraId="2BC6C079" w14:textId="12F706E0" w:rsidR="005914F2" w:rsidRPr="00DA7035" w:rsidRDefault="00310810" w:rsidP="004D2F60">
            <w:pPr>
              <w:pStyle w:val="GvdeMetni"/>
              <w:ind w:left="0" w:right="110"/>
            </w:pPr>
            <w:r>
              <w:t>Boy</w:t>
            </w:r>
            <w:r w:rsidR="004D2F60">
              <w:t xml:space="preserve"> / </w:t>
            </w:r>
            <w:r>
              <w:t>Kilo Gösterir Belge</w:t>
            </w:r>
          </w:p>
        </w:tc>
        <w:tc>
          <w:tcPr>
            <w:tcW w:w="10347" w:type="dxa"/>
            <w:vAlign w:val="center"/>
          </w:tcPr>
          <w:p w14:paraId="02D2A672" w14:textId="77777777" w:rsidR="005914F2" w:rsidRPr="00DA7035" w:rsidRDefault="005914F2" w:rsidP="005914F2">
            <w:pPr>
              <w:pStyle w:val="GvdeMetni"/>
              <w:ind w:left="0" w:right="110"/>
            </w:pPr>
            <w:r w:rsidRPr="00DA7035">
              <w:t>Herhangi bir sağlık kuruluşundan alınacaktır.</w:t>
            </w:r>
          </w:p>
        </w:tc>
      </w:tr>
      <w:tr w:rsidR="005914F2" w:rsidRPr="00DA7035" w14:paraId="44457906" w14:textId="77777777" w:rsidTr="0064590D">
        <w:trPr>
          <w:trHeight w:val="284"/>
        </w:trPr>
        <w:tc>
          <w:tcPr>
            <w:tcW w:w="851" w:type="dxa"/>
            <w:vAlign w:val="center"/>
          </w:tcPr>
          <w:p w14:paraId="16F0352E" w14:textId="6528570B" w:rsidR="005914F2" w:rsidRDefault="004E61C1" w:rsidP="005914F2">
            <w:pPr>
              <w:pStyle w:val="GvdeMetni"/>
              <w:ind w:left="-108" w:right="-108"/>
              <w:jc w:val="center"/>
              <w:rPr>
                <w:b/>
              </w:rPr>
            </w:pPr>
            <w:r>
              <w:rPr>
                <w:b/>
              </w:rPr>
              <w:t>9</w:t>
            </w:r>
          </w:p>
        </w:tc>
        <w:tc>
          <w:tcPr>
            <w:tcW w:w="4111" w:type="dxa"/>
            <w:vAlign w:val="center"/>
          </w:tcPr>
          <w:p w14:paraId="1834ECBF" w14:textId="77777777" w:rsidR="005914F2" w:rsidRDefault="005914F2" w:rsidP="005914F2">
            <w:pPr>
              <w:pStyle w:val="GvdeMetni"/>
              <w:ind w:left="0" w:right="110"/>
            </w:pPr>
            <w:r>
              <w:t>Bilgisayar İşletmeni Sertifikası</w:t>
            </w:r>
          </w:p>
        </w:tc>
        <w:tc>
          <w:tcPr>
            <w:tcW w:w="10347" w:type="dxa"/>
            <w:vAlign w:val="center"/>
          </w:tcPr>
          <w:p w14:paraId="416B165B" w14:textId="77777777" w:rsidR="005914F2" w:rsidRPr="005E06A9" w:rsidRDefault="00350881" w:rsidP="00866097">
            <w:pPr>
              <w:tabs>
                <w:tab w:val="left" w:pos="284"/>
                <w:tab w:val="left" w:pos="879"/>
              </w:tabs>
              <w:ind w:right="108"/>
              <w:jc w:val="both"/>
              <w:rPr>
                <w:iCs/>
                <w:color w:val="000000"/>
                <w:sz w:val="18"/>
                <w:szCs w:val="18"/>
                <w:shd w:val="clear" w:color="auto" w:fill="FFFFFF"/>
              </w:rPr>
            </w:pPr>
            <w:r w:rsidRPr="00350881">
              <w:rPr>
                <w:sz w:val="18"/>
                <w:szCs w:val="18"/>
              </w:rPr>
              <w:t xml:space="preserve">M.E.B.'dan onaylı bilgisayar işletmeni sertifikası veya </w:t>
            </w:r>
            <w:r w:rsidRPr="00350881">
              <w:rPr>
                <w:bCs/>
                <w:iCs/>
                <w:color w:val="000000"/>
                <w:sz w:val="18"/>
                <w:szCs w:val="18"/>
                <w:shd w:val="clear" w:color="auto" w:fill="FFFFFF"/>
              </w:rPr>
              <w:t xml:space="preserve">öğrenimi </w:t>
            </w:r>
            <w:r w:rsidRPr="00350881">
              <w:rPr>
                <w:iCs/>
                <w:color w:val="000000"/>
                <w:sz w:val="18"/>
                <w:szCs w:val="18"/>
                <w:shd w:val="clear" w:color="auto" w:fill="FFFFFF"/>
              </w:rPr>
              <w:t xml:space="preserve">sırasında bilgisayar dersi aldığı gösterir </w:t>
            </w:r>
            <w:r w:rsidR="00866097">
              <w:rPr>
                <w:sz w:val="18"/>
                <w:szCs w:val="18"/>
              </w:rPr>
              <w:t>T</w:t>
            </w:r>
            <w:r w:rsidRPr="00350881">
              <w:rPr>
                <w:sz w:val="18"/>
                <w:szCs w:val="18"/>
              </w:rPr>
              <w:t xml:space="preserve">ranskript </w:t>
            </w:r>
            <w:r w:rsidR="00866097">
              <w:rPr>
                <w:sz w:val="18"/>
                <w:szCs w:val="18"/>
              </w:rPr>
              <w:t>B</w:t>
            </w:r>
            <w:r w:rsidRPr="00350881">
              <w:rPr>
                <w:sz w:val="18"/>
                <w:szCs w:val="18"/>
              </w:rPr>
              <w:t>elgesi</w:t>
            </w:r>
          </w:p>
        </w:tc>
      </w:tr>
    </w:tbl>
    <w:p w14:paraId="71D41BD1" w14:textId="77777777" w:rsidR="008C76C7" w:rsidRDefault="008C76C7" w:rsidP="00037274">
      <w:pPr>
        <w:pStyle w:val="GvdeMetni"/>
        <w:ind w:left="0" w:right="110"/>
        <w:jc w:val="both"/>
      </w:pPr>
    </w:p>
    <w:p w14:paraId="0C0DD27A" w14:textId="77777777" w:rsidR="002F5A1F" w:rsidRDefault="002F5A1F" w:rsidP="00037274">
      <w:pPr>
        <w:pStyle w:val="GvdeMetni"/>
        <w:ind w:left="0" w:right="110"/>
        <w:jc w:val="both"/>
        <w:rPr>
          <w:b/>
          <w:u w:val="single"/>
        </w:rPr>
      </w:pPr>
    </w:p>
    <w:p w14:paraId="66EE24D8" w14:textId="01CF62CC" w:rsidR="00502321" w:rsidRPr="00DA7035" w:rsidRDefault="00502321" w:rsidP="00037274">
      <w:pPr>
        <w:pStyle w:val="GvdeMetni"/>
        <w:ind w:left="0" w:right="110"/>
        <w:jc w:val="both"/>
        <w:rPr>
          <w:b/>
          <w:u w:val="single"/>
        </w:rPr>
      </w:pPr>
      <w:r w:rsidRPr="00DA7035">
        <w:rPr>
          <w:b/>
          <w:u w:val="single"/>
        </w:rPr>
        <w:lastRenderedPageBreak/>
        <w:t>BAŞVURULARIN</w:t>
      </w:r>
      <w:r w:rsidRPr="00DA7035">
        <w:rPr>
          <w:b/>
          <w:spacing w:val="-1"/>
          <w:u w:val="single"/>
        </w:rPr>
        <w:t xml:space="preserve"> </w:t>
      </w:r>
      <w:r w:rsidRPr="00DA7035">
        <w:rPr>
          <w:b/>
          <w:u w:val="single"/>
        </w:rPr>
        <w:t>DEĞERLENDİRİLMESİ</w:t>
      </w:r>
    </w:p>
    <w:p w14:paraId="59085932" w14:textId="0F7720CD" w:rsidR="00C50368" w:rsidRDefault="00502321" w:rsidP="00FA66DC">
      <w:pPr>
        <w:pStyle w:val="GvdeMetni"/>
        <w:numPr>
          <w:ilvl w:val="0"/>
          <w:numId w:val="5"/>
        </w:numPr>
        <w:ind w:left="284" w:right="111" w:hanging="284"/>
        <w:jc w:val="both"/>
      </w:pPr>
      <w:r w:rsidRPr="00C50368">
        <w:t>Başvuruların incelenmesi sonucunda</w:t>
      </w:r>
      <w:r w:rsidR="00C50368" w:rsidRPr="00C50368">
        <w:t xml:space="preserve"> </w:t>
      </w:r>
      <w:r w:rsidR="00C50368" w:rsidRPr="00C50368">
        <w:rPr>
          <w:color w:val="000000"/>
        </w:rPr>
        <w:t xml:space="preserve">alım yapılacak her bir </w:t>
      </w:r>
      <w:r w:rsidR="00825847">
        <w:t>pozisyon için aranılan</w:t>
      </w:r>
      <w:r w:rsidRPr="00C50368">
        <w:t xml:space="preserve"> nitelikleri sağlayan adaylar arasından, </w:t>
      </w:r>
      <w:r w:rsidR="00C50368" w:rsidRPr="00C50368">
        <w:t>“</w:t>
      </w:r>
      <w:r w:rsidR="00C50368" w:rsidRPr="00C50368">
        <w:rPr>
          <w:i/>
        </w:rPr>
        <w:t>Sözleşmeli Personel Çalıştırılmasına İlişkin Esaslar</w:t>
      </w:r>
      <w:r w:rsidR="00C50368" w:rsidRPr="00C50368">
        <w:t>” ın ek 2 nci maddesinin</w:t>
      </w:r>
    </w:p>
    <w:p w14:paraId="3052AE21" w14:textId="77777777" w:rsidR="00502321" w:rsidRDefault="00C50368" w:rsidP="00FA66DC">
      <w:pPr>
        <w:pStyle w:val="GvdeMetni"/>
        <w:ind w:left="284" w:right="111"/>
        <w:jc w:val="both"/>
      </w:pPr>
      <w:r w:rsidRPr="00C50368">
        <w:t xml:space="preserve">(b) fıkrası uyarınca </w:t>
      </w:r>
      <w:r w:rsidR="00502321" w:rsidRPr="00C50368">
        <w:t>KPSS (B) grubu puan sıralaması esas alınmak suretiyle en yüksek puan alan adaydan başlanmak üzere, ilan edilen boş pozisyon sayısı kadar asıl ve yedek aday belirlenecektir.</w:t>
      </w:r>
    </w:p>
    <w:p w14:paraId="6EEEEF18" w14:textId="77777777" w:rsidR="00502321" w:rsidRPr="00DA7035" w:rsidRDefault="00502321" w:rsidP="00FA66DC">
      <w:pPr>
        <w:pStyle w:val="GvdeMetni"/>
        <w:numPr>
          <w:ilvl w:val="0"/>
          <w:numId w:val="5"/>
        </w:numPr>
        <w:ind w:left="284" w:right="110" w:hanging="284"/>
        <w:jc w:val="both"/>
      </w:pPr>
      <w:r w:rsidRPr="00DA7035">
        <w:t xml:space="preserve">Adayların puanlarının eşit olması durumunda </w:t>
      </w:r>
      <w:r w:rsidR="00CA444E" w:rsidRPr="00DA7035">
        <w:t xml:space="preserve">diploma tarihi itibarıyla önce mezun olmuş olana, </w:t>
      </w:r>
      <w:r w:rsidRPr="00DA7035">
        <w:t xml:space="preserve">bunun da </w:t>
      </w:r>
      <w:r w:rsidR="002D55B6" w:rsidRPr="00DA7035">
        <w:t xml:space="preserve">aynı </w:t>
      </w:r>
      <w:r w:rsidRPr="00DA7035">
        <w:t xml:space="preserve">olması durumunda </w:t>
      </w:r>
      <w:r w:rsidR="00CA444E" w:rsidRPr="00DA7035">
        <w:t xml:space="preserve">yaşı büyük olana </w:t>
      </w:r>
      <w:r w:rsidRPr="00DA7035">
        <w:t>öncelik verilecektir.</w:t>
      </w:r>
    </w:p>
    <w:p w14:paraId="5F575404" w14:textId="77777777" w:rsidR="00C570A8" w:rsidRPr="00DA7035" w:rsidRDefault="00502321" w:rsidP="00FA66DC">
      <w:pPr>
        <w:pStyle w:val="GvdeMetni"/>
        <w:numPr>
          <w:ilvl w:val="0"/>
          <w:numId w:val="5"/>
        </w:numPr>
        <w:ind w:left="284" w:right="110" w:hanging="284"/>
        <w:jc w:val="both"/>
      </w:pPr>
      <w:r w:rsidRPr="00DA7035">
        <w:t>Asıl adayın başvuru süresi içinde başvurmaması veya aranan şartları taşımadığı tespit edilmesi durumunda yerine yedek aday</w:t>
      </w:r>
      <w:r w:rsidR="00D92586" w:rsidRPr="00DA7035">
        <w:t>lar</w:t>
      </w:r>
      <w:r w:rsidRPr="00DA7035">
        <w:t>ın sırasıyla yerleştirme işlemleri yapılacaktır.</w:t>
      </w:r>
    </w:p>
    <w:p w14:paraId="343F17AA" w14:textId="4E34D1C0" w:rsidR="00133584" w:rsidRDefault="00133584" w:rsidP="00037274">
      <w:pPr>
        <w:pStyle w:val="GvdeMetni"/>
        <w:ind w:left="0" w:right="110"/>
        <w:jc w:val="both"/>
        <w:rPr>
          <w:b/>
          <w:u w:val="single"/>
        </w:rPr>
      </w:pPr>
    </w:p>
    <w:p w14:paraId="737B920C" w14:textId="77777777" w:rsidR="00C570A8" w:rsidRPr="00DA7035" w:rsidRDefault="00C570A8" w:rsidP="00037274">
      <w:pPr>
        <w:pStyle w:val="GvdeMetni"/>
        <w:ind w:left="0" w:right="110"/>
        <w:jc w:val="both"/>
        <w:rPr>
          <w:b/>
          <w:u w:val="single"/>
        </w:rPr>
      </w:pPr>
      <w:r w:rsidRPr="00DA7035">
        <w:rPr>
          <w:b/>
          <w:u w:val="single"/>
        </w:rPr>
        <w:t>SONUÇLARIN İLANI VE İŞE</w:t>
      </w:r>
      <w:r w:rsidRPr="00DA7035">
        <w:rPr>
          <w:b/>
          <w:spacing w:val="-1"/>
          <w:u w:val="single"/>
        </w:rPr>
        <w:t xml:space="preserve"> </w:t>
      </w:r>
      <w:r w:rsidRPr="00DA7035">
        <w:rPr>
          <w:b/>
          <w:u w:val="single"/>
        </w:rPr>
        <w:t>BAŞLAMA</w:t>
      </w:r>
    </w:p>
    <w:p w14:paraId="669EC686" w14:textId="77777777" w:rsidR="00150D2F" w:rsidRPr="00DA7035" w:rsidRDefault="00150D2F" w:rsidP="006C2AA0">
      <w:pPr>
        <w:pStyle w:val="GvdeMetni"/>
        <w:numPr>
          <w:ilvl w:val="0"/>
          <w:numId w:val="6"/>
        </w:numPr>
        <w:ind w:right="111"/>
        <w:jc w:val="both"/>
      </w:pPr>
      <w:r w:rsidRPr="00DA7035">
        <w:t xml:space="preserve">Her bir pozisyon için sözleşme imzalamaya hak kazanan asıl adaylar ile yedek adayların listesi </w:t>
      </w:r>
      <w:r w:rsidR="00C9005A" w:rsidRPr="00C9005A">
        <w:rPr>
          <w:color w:val="002060"/>
          <w:u w:val="single"/>
        </w:rPr>
        <w:t>https://prs.yildiz.edu.tr/</w:t>
      </w:r>
      <w:r w:rsidRPr="00DA7035">
        <w:t xml:space="preserve"> </w:t>
      </w:r>
      <w:r w:rsidR="001A0E6B">
        <w:t>web adresinde</w:t>
      </w:r>
      <w:r w:rsidRPr="00DA7035">
        <w:t xml:space="preserve"> ilan edilecek olup, adaylara </w:t>
      </w:r>
      <w:r w:rsidRPr="00E27798">
        <w:rPr>
          <w:b/>
          <w:u w:val="single"/>
        </w:rPr>
        <w:t>ayrıca tebligat yapılmayacaktır</w:t>
      </w:r>
      <w:r w:rsidRPr="00DA7035">
        <w:t>.</w:t>
      </w:r>
    </w:p>
    <w:p w14:paraId="7432FFBB" w14:textId="3A17523E" w:rsidR="00373267" w:rsidRDefault="00817E43" w:rsidP="006C2AA0">
      <w:pPr>
        <w:pStyle w:val="GvdeMetni"/>
        <w:numPr>
          <w:ilvl w:val="0"/>
          <w:numId w:val="6"/>
        </w:numPr>
        <w:ind w:left="284" w:right="110" w:hanging="284"/>
        <w:jc w:val="both"/>
      </w:pPr>
      <w:r>
        <w:t>K</w:t>
      </w:r>
      <w:r w:rsidR="00A319F3">
        <w:t>oruma ve güvenlik görevlisi</w:t>
      </w:r>
      <w:r>
        <w:t xml:space="preserve">, destek personeli (temizlik görevlisi) </w:t>
      </w:r>
      <w:r w:rsidR="00CB6C71">
        <w:t>ve teknisyen</w:t>
      </w:r>
      <w:r w:rsidR="00424B62">
        <w:t xml:space="preserve"> </w:t>
      </w:r>
      <w:r w:rsidR="00E27798">
        <w:t>pozisyonlarında sözleşme imzalamaya hak kazanan adaylar</w:t>
      </w:r>
      <w:r w:rsidR="00CB6C71">
        <w:t>a</w:t>
      </w:r>
      <w:r w:rsidR="00A319F3">
        <w:t>;</w:t>
      </w:r>
      <w:r w:rsidR="00E27798">
        <w:t xml:space="preserve"> </w:t>
      </w:r>
      <w:r w:rsidR="00BD5450" w:rsidRPr="00DA7035">
        <w:t>görevin</w:t>
      </w:r>
      <w:r w:rsidR="009D5767" w:rsidRPr="00DA7035">
        <w:t xml:space="preserve"> devamlı yap</w:t>
      </w:r>
      <w:r w:rsidR="00C530F1" w:rsidRPr="00DA7035">
        <w:t>ıl</w:t>
      </w:r>
      <w:r w:rsidR="009D5767" w:rsidRPr="00DA7035">
        <w:t xml:space="preserve">masına engel teşkil edecek </w:t>
      </w:r>
      <w:r w:rsidR="008E3249" w:rsidRPr="00DA7035">
        <w:t xml:space="preserve">vücut ve akıl </w:t>
      </w:r>
      <w:r w:rsidR="00133584" w:rsidRPr="00DA7035">
        <w:t>hastalığı</w:t>
      </w:r>
      <w:r w:rsidR="008E3249" w:rsidRPr="00DA7035">
        <w:t xml:space="preserve"> ile engelli </w:t>
      </w:r>
      <w:r w:rsidR="00133584" w:rsidRPr="00DA7035">
        <w:t>bulunmadığını</w:t>
      </w:r>
      <w:r w:rsidR="00CB6C71">
        <w:t xml:space="preserve">, </w:t>
      </w:r>
      <w:r w:rsidR="009D5767" w:rsidRPr="00DA7035">
        <w:t>tam teşekküllü bir sağlık kuruluşundan aldığı sağlık raporu</w:t>
      </w:r>
      <w:r w:rsidR="00295C92" w:rsidRPr="00DA7035">
        <w:t xml:space="preserve"> </w:t>
      </w:r>
      <w:r w:rsidR="00133584" w:rsidRPr="00DA7035">
        <w:t>ile belgelendirmesi</w:t>
      </w:r>
      <w:r w:rsidR="00825847">
        <w:t xml:space="preserve"> </w:t>
      </w:r>
      <w:r w:rsidR="00DE0B9F">
        <w:t xml:space="preserve">ve Üniversitemizin </w:t>
      </w:r>
      <w:r w:rsidR="00DE0B9F" w:rsidRPr="00E27798">
        <w:rPr>
          <w:b/>
          <w:u w:val="single"/>
        </w:rPr>
        <w:t>işyeri hekimi tarafından onaylanması</w:t>
      </w:r>
      <w:r w:rsidR="0000548E" w:rsidRPr="00E27798">
        <w:rPr>
          <w:b/>
          <w:u w:val="single"/>
        </w:rPr>
        <w:t xml:space="preserve"> sonrasında</w:t>
      </w:r>
      <w:r w:rsidR="00A76BC5">
        <w:t xml:space="preserve"> </w:t>
      </w:r>
      <w:r w:rsidR="00A76BC5" w:rsidRPr="00DA7035">
        <w:t>Güvenlik Soruşturması ve Arşiv Araştırması Kanunu uyarınca arşiv araştırması yaptırılacaktır.</w:t>
      </w:r>
    </w:p>
    <w:p w14:paraId="632DB17F" w14:textId="77777777" w:rsidR="00645226" w:rsidRPr="00DA7035" w:rsidRDefault="00645226" w:rsidP="006C2AA0">
      <w:pPr>
        <w:pStyle w:val="GvdeMetni"/>
        <w:numPr>
          <w:ilvl w:val="0"/>
          <w:numId w:val="6"/>
        </w:numPr>
        <w:ind w:left="284" w:right="110" w:hanging="284"/>
        <w:jc w:val="both"/>
      </w:pPr>
      <w:r>
        <w:t>Arşiv araştırması sonucu sözleşme imzalamaya hak kazanan adayların atama işlemleri gerçekleştirilecektir.</w:t>
      </w:r>
    </w:p>
    <w:p w14:paraId="6AFF41B5" w14:textId="77777777" w:rsidR="00150D2F" w:rsidRPr="00DA7035" w:rsidRDefault="00150D2F" w:rsidP="006C2AA0">
      <w:pPr>
        <w:pStyle w:val="GvdeMetni"/>
        <w:numPr>
          <w:ilvl w:val="0"/>
          <w:numId w:val="6"/>
        </w:numPr>
        <w:ind w:left="284" w:right="108" w:hanging="284"/>
        <w:jc w:val="both"/>
      </w:pPr>
      <w:r w:rsidRPr="00DA7035">
        <w:t>İlan edilen pozisyonlara atanmaya hak kazanan adaylardan gerçeğe aykırı belge verenler ya da beyanda bulunduğu tespit edilenler ile istenilen şartlardan herhangi birini taşımadığı sonradan anlaşılanların sözleşmeleri yapılmış ise derhal fesih edilecek, haklarında yasal işlem yapılacak ve kendilerine bir bedel ödenmiş ise bu bedel yasal faizi ile birlikte tazmin edilecektir.</w:t>
      </w:r>
    </w:p>
    <w:p w14:paraId="7DD5775E" w14:textId="77777777" w:rsidR="001B28AB" w:rsidRDefault="001B28AB" w:rsidP="006C2AA0">
      <w:pPr>
        <w:pStyle w:val="GvdeMetni"/>
        <w:ind w:left="0" w:right="108"/>
        <w:jc w:val="both"/>
        <w:rPr>
          <w:b/>
          <w:u w:val="single"/>
        </w:rPr>
      </w:pPr>
    </w:p>
    <w:p w14:paraId="41859493" w14:textId="3F342F04" w:rsidR="00E445EA" w:rsidRDefault="00E445EA" w:rsidP="00037274">
      <w:pPr>
        <w:pStyle w:val="GvdeMetni"/>
        <w:ind w:left="0" w:right="108"/>
        <w:jc w:val="both"/>
        <w:rPr>
          <w:b/>
          <w:u w:val="single"/>
        </w:rPr>
      </w:pPr>
      <w:r>
        <w:rPr>
          <w:b/>
          <w:u w:val="single"/>
        </w:rPr>
        <w:t>SÖZLEŞME ÜCRETLERİ</w:t>
      </w:r>
    </w:p>
    <w:tbl>
      <w:tblPr>
        <w:tblW w:w="15177" w:type="dxa"/>
        <w:tblCellMar>
          <w:left w:w="70" w:type="dxa"/>
          <w:right w:w="70" w:type="dxa"/>
        </w:tblCellMar>
        <w:tblLook w:val="04A0" w:firstRow="1" w:lastRow="0" w:firstColumn="1" w:lastColumn="0" w:noHBand="0" w:noVBand="1"/>
      </w:tblPr>
      <w:tblGrid>
        <w:gridCol w:w="997"/>
        <w:gridCol w:w="5987"/>
        <w:gridCol w:w="2130"/>
        <w:gridCol w:w="1611"/>
        <w:gridCol w:w="4452"/>
      </w:tblGrid>
      <w:tr w:rsidR="00E445EA" w:rsidRPr="00E445EA" w14:paraId="6FBC180E" w14:textId="77777777" w:rsidTr="00E445EA">
        <w:trPr>
          <w:trHeight w:val="651"/>
        </w:trPr>
        <w:tc>
          <w:tcPr>
            <w:tcW w:w="99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F40A3C2" w14:textId="77777777" w:rsidR="00E445EA" w:rsidRPr="00E445EA" w:rsidRDefault="00E445EA" w:rsidP="00E445EA">
            <w:pPr>
              <w:widowControl/>
              <w:autoSpaceDE/>
              <w:autoSpaceDN/>
              <w:jc w:val="center"/>
              <w:rPr>
                <w:b/>
                <w:bCs/>
                <w:color w:val="000000"/>
                <w:sz w:val="24"/>
                <w:szCs w:val="24"/>
                <w:lang w:eastAsia="tr-TR"/>
              </w:rPr>
            </w:pPr>
            <w:bookmarkStart w:id="1" w:name="RANGE!A1:E7"/>
            <w:r w:rsidRPr="00E445EA">
              <w:rPr>
                <w:b/>
                <w:bCs/>
                <w:color w:val="000000"/>
                <w:sz w:val="24"/>
                <w:szCs w:val="24"/>
                <w:lang w:eastAsia="tr-TR"/>
              </w:rPr>
              <w:t>Sıra No</w:t>
            </w:r>
            <w:bookmarkEnd w:id="1"/>
          </w:p>
        </w:tc>
        <w:tc>
          <w:tcPr>
            <w:tcW w:w="5987" w:type="dxa"/>
            <w:tcBorders>
              <w:top w:val="single" w:sz="8" w:space="0" w:color="auto"/>
              <w:left w:val="nil"/>
              <w:bottom w:val="single" w:sz="8" w:space="0" w:color="auto"/>
              <w:right w:val="single" w:sz="4" w:space="0" w:color="auto"/>
            </w:tcBorders>
            <w:shd w:val="clear" w:color="auto" w:fill="auto"/>
            <w:noWrap/>
            <w:vAlign w:val="center"/>
            <w:hideMark/>
          </w:tcPr>
          <w:p w14:paraId="5DD71EE5"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Pozisyon Unvanı</w:t>
            </w:r>
          </w:p>
        </w:tc>
        <w:tc>
          <w:tcPr>
            <w:tcW w:w="2130" w:type="dxa"/>
            <w:tcBorders>
              <w:top w:val="single" w:sz="8" w:space="0" w:color="auto"/>
              <w:left w:val="nil"/>
              <w:bottom w:val="single" w:sz="8" w:space="0" w:color="auto"/>
              <w:right w:val="single" w:sz="4" w:space="0" w:color="auto"/>
            </w:tcBorders>
            <w:shd w:val="clear" w:color="auto" w:fill="auto"/>
            <w:vAlign w:val="center"/>
            <w:hideMark/>
          </w:tcPr>
          <w:p w14:paraId="20C913BB"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Öğrenim Durumu</w:t>
            </w:r>
          </w:p>
        </w:tc>
        <w:tc>
          <w:tcPr>
            <w:tcW w:w="1611" w:type="dxa"/>
            <w:tcBorders>
              <w:top w:val="single" w:sz="8" w:space="0" w:color="auto"/>
              <w:left w:val="nil"/>
              <w:bottom w:val="single" w:sz="8" w:space="0" w:color="auto"/>
              <w:right w:val="single" w:sz="4" w:space="0" w:color="auto"/>
            </w:tcBorders>
            <w:shd w:val="clear" w:color="auto" w:fill="auto"/>
            <w:vAlign w:val="center"/>
            <w:hideMark/>
          </w:tcPr>
          <w:p w14:paraId="5D06ACEC" w14:textId="77777777" w:rsidR="00E445EA" w:rsidRPr="00E445EA" w:rsidRDefault="00E445EA" w:rsidP="00E445EA">
            <w:pPr>
              <w:widowControl/>
              <w:autoSpaceDE/>
              <w:autoSpaceDN/>
              <w:jc w:val="center"/>
              <w:rPr>
                <w:b/>
                <w:bCs/>
                <w:color w:val="000000"/>
                <w:sz w:val="24"/>
                <w:szCs w:val="24"/>
                <w:lang w:eastAsia="tr-TR"/>
              </w:rPr>
            </w:pPr>
            <w:r w:rsidRPr="00E445EA">
              <w:rPr>
                <w:b/>
                <w:bCs/>
                <w:color w:val="000000"/>
                <w:sz w:val="24"/>
                <w:szCs w:val="24"/>
                <w:lang w:eastAsia="tr-TR"/>
              </w:rPr>
              <w:t>Hizmet Yılı</w:t>
            </w:r>
          </w:p>
        </w:tc>
        <w:tc>
          <w:tcPr>
            <w:tcW w:w="4452" w:type="dxa"/>
            <w:tcBorders>
              <w:top w:val="single" w:sz="8" w:space="0" w:color="auto"/>
              <w:left w:val="nil"/>
              <w:bottom w:val="single" w:sz="8" w:space="0" w:color="auto"/>
              <w:right w:val="single" w:sz="8" w:space="0" w:color="auto"/>
            </w:tcBorders>
            <w:shd w:val="clear" w:color="auto" w:fill="auto"/>
            <w:vAlign w:val="center"/>
            <w:hideMark/>
          </w:tcPr>
          <w:p w14:paraId="6424B838" w14:textId="5824A12E" w:rsidR="00E445EA" w:rsidRPr="00E445EA" w:rsidRDefault="001B4768" w:rsidP="00E91197">
            <w:pPr>
              <w:widowControl/>
              <w:autoSpaceDE/>
              <w:autoSpaceDN/>
              <w:jc w:val="center"/>
              <w:rPr>
                <w:b/>
                <w:bCs/>
                <w:color w:val="000000"/>
                <w:sz w:val="24"/>
                <w:szCs w:val="24"/>
                <w:lang w:eastAsia="tr-TR"/>
              </w:rPr>
            </w:pPr>
            <w:r>
              <w:rPr>
                <w:b/>
                <w:bCs/>
                <w:color w:val="000000"/>
                <w:sz w:val="24"/>
                <w:szCs w:val="24"/>
                <w:lang w:eastAsia="tr-TR"/>
              </w:rPr>
              <w:t>01.01.2024</w:t>
            </w:r>
            <w:r w:rsidR="00E91197">
              <w:rPr>
                <w:b/>
                <w:bCs/>
                <w:color w:val="000000"/>
                <w:sz w:val="24"/>
                <w:szCs w:val="24"/>
                <w:lang w:eastAsia="tr-TR"/>
              </w:rPr>
              <w:t>-01.07.2024</w:t>
            </w:r>
            <w:r>
              <w:rPr>
                <w:b/>
                <w:bCs/>
                <w:color w:val="000000"/>
                <w:sz w:val="24"/>
                <w:szCs w:val="24"/>
                <w:lang w:eastAsia="tr-TR"/>
              </w:rPr>
              <w:t xml:space="preserve"> </w:t>
            </w:r>
            <w:r w:rsidR="00E445EA" w:rsidRPr="00E445EA">
              <w:rPr>
                <w:b/>
                <w:bCs/>
                <w:color w:val="000000"/>
                <w:sz w:val="24"/>
                <w:szCs w:val="24"/>
                <w:lang w:eastAsia="tr-TR"/>
              </w:rPr>
              <w:t>tarih</w:t>
            </w:r>
            <w:r w:rsidR="00E91197">
              <w:rPr>
                <w:b/>
                <w:bCs/>
                <w:color w:val="000000"/>
                <w:sz w:val="24"/>
                <w:szCs w:val="24"/>
                <w:lang w:eastAsia="tr-TR"/>
              </w:rPr>
              <w:t>leri arası</w:t>
            </w:r>
            <w:r w:rsidR="00E445EA" w:rsidRPr="00E445EA">
              <w:rPr>
                <w:b/>
                <w:bCs/>
                <w:color w:val="000000"/>
                <w:sz w:val="24"/>
                <w:szCs w:val="24"/>
                <w:lang w:eastAsia="tr-TR"/>
              </w:rPr>
              <w:br/>
              <w:t>Brüt Aylık Ücreti (TL)</w:t>
            </w:r>
          </w:p>
        </w:tc>
      </w:tr>
      <w:tr w:rsidR="00E445EA" w:rsidRPr="00E445EA" w14:paraId="6D49FE10" w14:textId="77777777" w:rsidTr="001B4768">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1DF3B784"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1</w:t>
            </w:r>
          </w:p>
        </w:tc>
        <w:tc>
          <w:tcPr>
            <w:tcW w:w="5987" w:type="dxa"/>
            <w:tcBorders>
              <w:top w:val="nil"/>
              <w:left w:val="nil"/>
              <w:bottom w:val="single" w:sz="4" w:space="0" w:color="auto"/>
              <w:right w:val="single" w:sz="4" w:space="0" w:color="auto"/>
            </w:tcBorders>
            <w:shd w:val="clear" w:color="auto" w:fill="auto"/>
            <w:noWrap/>
            <w:vAlign w:val="bottom"/>
            <w:hideMark/>
          </w:tcPr>
          <w:p w14:paraId="29D4021F"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Büro Personeli</w:t>
            </w:r>
          </w:p>
        </w:tc>
        <w:tc>
          <w:tcPr>
            <w:tcW w:w="2130" w:type="dxa"/>
            <w:tcBorders>
              <w:top w:val="nil"/>
              <w:left w:val="nil"/>
              <w:bottom w:val="single" w:sz="4" w:space="0" w:color="auto"/>
              <w:right w:val="single" w:sz="4" w:space="0" w:color="auto"/>
            </w:tcBorders>
            <w:shd w:val="clear" w:color="auto" w:fill="auto"/>
            <w:noWrap/>
            <w:vAlign w:val="bottom"/>
            <w:hideMark/>
          </w:tcPr>
          <w:p w14:paraId="45621775" w14:textId="5BC47220"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5F2AC62F"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tcPr>
          <w:p w14:paraId="0701DB62" w14:textId="102EF7EC" w:rsidR="00E445EA" w:rsidRPr="00E445EA" w:rsidRDefault="00E91197" w:rsidP="00E445EA">
            <w:pPr>
              <w:widowControl/>
              <w:autoSpaceDE/>
              <w:autoSpaceDN/>
              <w:jc w:val="center"/>
              <w:rPr>
                <w:color w:val="000000"/>
                <w:sz w:val="24"/>
                <w:szCs w:val="24"/>
                <w:lang w:eastAsia="tr-TR"/>
              </w:rPr>
            </w:pPr>
            <w:r>
              <w:rPr>
                <w:color w:val="000000"/>
                <w:sz w:val="24"/>
                <w:szCs w:val="24"/>
                <w:lang w:eastAsia="tr-TR"/>
              </w:rPr>
              <w:t>17.093,81</w:t>
            </w:r>
          </w:p>
        </w:tc>
      </w:tr>
      <w:tr w:rsidR="00E445EA" w:rsidRPr="00E445EA" w14:paraId="1B59B3A7" w14:textId="77777777" w:rsidTr="001B4768">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4AA4A63F" w14:textId="7A7374BE" w:rsidR="00E445EA" w:rsidRPr="00E445EA" w:rsidRDefault="00D376BD" w:rsidP="00E445EA">
            <w:pPr>
              <w:widowControl/>
              <w:autoSpaceDE/>
              <w:autoSpaceDN/>
              <w:jc w:val="center"/>
              <w:rPr>
                <w:color w:val="000000"/>
                <w:sz w:val="24"/>
                <w:szCs w:val="24"/>
                <w:lang w:eastAsia="tr-TR"/>
              </w:rPr>
            </w:pPr>
            <w:r>
              <w:rPr>
                <w:color w:val="000000"/>
                <w:sz w:val="24"/>
                <w:szCs w:val="24"/>
                <w:lang w:eastAsia="tr-TR"/>
              </w:rPr>
              <w:t>2</w:t>
            </w:r>
          </w:p>
        </w:tc>
        <w:tc>
          <w:tcPr>
            <w:tcW w:w="5987" w:type="dxa"/>
            <w:tcBorders>
              <w:top w:val="nil"/>
              <w:left w:val="nil"/>
              <w:bottom w:val="single" w:sz="4" w:space="0" w:color="auto"/>
              <w:right w:val="single" w:sz="4" w:space="0" w:color="auto"/>
            </w:tcBorders>
            <w:shd w:val="clear" w:color="auto" w:fill="auto"/>
            <w:noWrap/>
            <w:vAlign w:val="bottom"/>
            <w:hideMark/>
          </w:tcPr>
          <w:p w14:paraId="298A913C"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Kütüphaneci</w:t>
            </w:r>
          </w:p>
        </w:tc>
        <w:tc>
          <w:tcPr>
            <w:tcW w:w="2130" w:type="dxa"/>
            <w:tcBorders>
              <w:top w:val="nil"/>
              <w:left w:val="nil"/>
              <w:bottom w:val="single" w:sz="4" w:space="0" w:color="auto"/>
              <w:right w:val="single" w:sz="4" w:space="0" w:color="auto"/>
            </w:tcBorders>
            <w:shd w:val="clear" w:color="auto" w:fill="auto"/>
            <w:noWrap/>
            <w:vAlign w:val="bottom"/>
            <w:hideMark/>
          </w:tcPr>
          <w:p w14:paraId="43F2762D" w14:textId="77777777" w:rsidR="00E445EA" w:rsidRPr="00E445EA" w:rsidRDefault="00E445EA" w:rsidP="00E445EA">
            <w:pPr>
              <w:widowControl/>
              <w:autoSpaceDE/>
              <w:autoSpaceDN/>
              <w:rPr>
                <w:color w:val="000000"/>
                <w:sz w:val="24"/>
                <w:szCs w:val="24"/>
                <w:lang w:eastAsia="tr-TR"/>
              </w:rPr>
            </w:pPr>
            <w:r w:rsidRPr="00E445EA">
              <w:rPr>
                <w:color w:val="000000"/>
                <w:sz w:val="24"/>
                <w:szCs w:val="24"/>
                <w:lang w:eastAsia="tr-TR"/>
              </w:rPr>
              <w:t>Lisans</w:t>
            </w:r>
          </w:p>
        </w:tc>
        <w:tc>
          <w:tcPr>
            <w:tcW w:w="1611" w:type="dxa"/>
            <w:tcBorders>
              <w:top w:val="nil"/>
              <w:left w:val="nil"/>
              <w:bottom w:val="single" w:sz="4" w:space="0" w:color="auto"/>
              <w:right w:val="single" w:sz="4" w:space="0" w:color="auto"/>
            </w:tcBorders>
            <w:shd w:val="clear" w:color="auto" w:fill="auto"/>
            <w:noWrap/>
            <w:vAlign w:val="bottom"/>
            <w:hideMark/>
          </w:tcPr>
          <w:p w14:paraId="47AC6BD9" w14:textId="77777777" w:rsidR="00E445EA" w:rsidRPr="00E445EA" w:rsidRDefault="00E445EA" w:rsidP="00E445EA">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tcPr>
          <w:p w14:paraId="3CB232F5" w14:textId="24D35988" w:rsidR="00E445EA" w:rsidRPr="00E445EA" w:rsidRDefault="00E91197" w:rsidP="00E445EA">
            <w:pPr>
              <w:widowControl/>
              <w:autoSpaceDE/>
              <w:autoSpaceDN/>
              <w:jc w:val="center"/>
              <w:rPr>
                <w:color w:val="000000"/>
                <w:sz w:val="24"/>
                <w:szCs w:val="24"/>
                <w:lang w:eastAsia="tr-TR"/>
              </w:rPr>
            </w:pPr>
            <w:r>
              <w:rPr>
                <w:color w:val="000000"/>
                <w:sz w:val="24"/>
                <w:szCs w:val="24"/>
                <w:lang w:eastAsia="tr-TR"/>
              </w:rPr>
              <w:t>21.594,06</w:t>
            </w:r>
          </w:p>
        </w:tc>
      </w:tr>
      <w:tr w:rsidR="007E5B36" w:rsidRPr="00E445EA" w14:paraId="06DE79E7" w14:textId="77777777" w:rsidTr="001B4768">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tcPr>
          <w:p w14:paraId="3F17F78F" w14:textId="34A3E1DC" w:rsidR="007E5B36" w:rsidRDefault="007E5B36" w:rsidP="007E5B36">
            <w:pPr>
              <w:widowControl/>
              <w:autoSpaceDE/>
              <w:autoSpaceDN/>
              <w:jc w:val="center"/>
              <w:rPr>
                <w:color w:val="000000"/>
                <w:sz w:val="24"/>
                <w:szCs w:val="24"/>
                <w:lang w:eastAsia="tr-TR"/>
              </w:rPr>
            </w:pPr>
            <w:r>
              <w:rPr>
                <w:color w:val="000000"/>
                <w:sz w:val="24"/>
                <w:szCs w:val="24"/>
                <w:lang w:eastAsia="tr-TR"/>
              </w:rPr>
              <w:t>3</w:t>
            </w:r>
          </w:p>
        </w:tc>
        <w:tc>
          <w:tcPr>
            <w:tcW w:w="5987" w:type="dxa"/>
            <w:tcBorders>
              <w:top w:val="nil"/>
              <w:left w:val="nil"/>
              <w:bottom w:val="single" w:sz="4" w:space="0" w:color="auto"/>
              <w:right w:val="single" w:sz="4" w:space="0" w:color="auto"/>
            </w:tcBorders>
            <w:shd w:val="clear" w:color="auto" w:fill="auto"/>
            <w:noWrap/>
            <w:vAlign w:val="bottom"/>
          </w:tcPr>
          <w:p w14:paraId="1580FF32" w14:textId="2AF1BC72" w:rsidR="007E5B36" w:rsidRPr="00E445EA" w:rsidRDefault="007E5B36" w:rsidP="007E5B36">
            <w:pPr>
              <w:widowControl/>
              <w:autoSpaceDE/>
              <w:autoSpaceDN/>
              <w:rPr>
                <w:color w:val="000000"/>
                <w:sz w:val="24"/>
                <w:szCs w:val="24"/>
                <w:lang w:eastAsia="tr-TR"/>
              </w:rPr>
            </w:pPr>
            <w:r w:rsidRPr="00E445EA">
              <w:rPr>
                <w:color w:val="000000"/>
                <w:sz w:val="24"/>
                <w:szCs w:val="24"/>
                <w:lang w:eastAsia="tr-TR"/>
              </w:rPr>
              <w:t>Koruma ve Güvenlik Görevlisi</w:t>
            </w:r>
          </w:p>
        </w:tc>
        <w:tc>
          <w:tcPr>
            <w:tcW w:w="2130" w:type="dxa"/>
            <w:tcBorders>
              <w:top w:val="nil"/>
              <w:left w:val="nil"/>
              <w:bottom w:val="single" w:sz="4" w:space="0" w:color="auto"/>
              <w:right w:val="single" w:sz="4" w:space="0" w:color="auto"/>
            </w:tcBorders>
            <w:shd w:val="clear" w:color="auto" w:fill="auto"/>
            <w:noWrap/>
            <w:vAlign w:val="bottom"/>
          </w:tcPr>
          <w:p w14:paraId="10CAD744" w14:textId="16D71EDC" w:rsidR="007E5B36" w:rsidRPr="00E445EA" w:rsidRDefault="007E5B36" w:rsidP="007E5B36">
            <w:pPr>
              <w:widowControl/>
              <w:autoSpaceDE/>
              <w:autoSpaceDN/>
              <w:rPr>
                <w:color w:val="000000"/>
                <w:sz w:val="24"/>
                <w:szCs w:val="24"/>
                <w:lang w:eastAsia="tr-TR"/>
              </w:rPr>
            </w:pPr>
            <w:r>
              <w:rPr>
                <w:color w:val="000000"/>
                <w:sz w:val="24"/>
                <w:szCs w:val="24"/>
                <w:lang w:eastAsia="tr-TR"/>
              </w:rPr>
              <w:t>Önlisans</w:t>
            </w:r>
          </w:p>
        </w:tc>
        <w:tc>
          <w:tcPr>
            <w:tcW w:w="1611" w:type="dxa"/>
            <w:tcBorders>
              <w:top w:val="nil"/>
              <w:left w:val="nil"/>
              <w:bottom w:val="single" w:sz="4" w:space="0" w:color="auto"/>
              <w:right w:val="single" w:sz="4" w:space="0" w:color="auto"/>
            </w:tcBorders>
            <w:shd w:val="clear" w:color="auto" w:fill="auto"/>
            <w:noWrap/>
            <w:vAlign w:val="bottom"/>
          </w:tcPr>
          <w:p w14:paraId="50B104B9" w14:textId="55C78F4C" w:rsidR="007E5B36" w:rsidRPr="00E445EA" w:rsidRDefault="007E5B36" w:rsidP="007E5B36">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tcPr>
          <w:p w14:paraId="320F0FD0" w14:textId="7D52DE46" w:rsidR="007E5B36" w:rsidRPr="00E445EA" w:rsidRDefault="00E91197" w:rsidP="007E5B36">
            <w:pPr>
              <w:widowControl/>
              <w:autoSpaceDE/>
              <w:autoSpaceDN/>
              <w:jc w:val="center"/>
              <w:rPr>
                <w:color w:val="000000"/>
                <w:sz w:val="24"/>
                <w:szCs w:val="24"/>
                <w:lang w:eastAsia="tr-TR"/>
              </w:rPr>
            </w:pPr>
            <w:r>
              <w:rPr>
                <w:color w:val="000000"/>
                <w:sz w:val="24"/>
                <w:szCs w:val="24"/>
                <w:lang w:eastAsia="tr-TR"/>
              </w:rPr>
              <w:t>19.141,63</w:t>
            </w:r>
          </w:p>
        </w:tc>
      </w:tr>
      <w:tr w:rsidR="007E5B36" w:rsidRPr="00E445EA" w14:paraId="13A1C87E" w14:textId="77777777" w:rsidTr="001B4768">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27145082" w14:textId="6EF664E3" w:rsidR="007E5B36" w:rsidRPr="00E445EA" w:rsidRDefault="007E5B36" w:rsidP="007E5B36">
            <w:pPr>
              <w:widowControl/>
              <w:autoSpaceDE/>
              <w:autoSpaceDN/>
              <w:jc w:val="center"/>
              <w:rPr>
                <w:color w:val="000000"/>
                <w:sz w:val="24"/>
                <w:szCs w:val="24"/>
                <w:lang w:eastAsia="tr-TR"/>
              </w:rPr>
            </w:pPr>
            <w:r>
              <w:rPr>
                <w:color w:val="000000"/>
                <w:sz w:val="24"/>
                <w:szCs w:val="24"/>
                <w:lang w:eastAsia="tr-TR"/>
              </w:rPr>
              <w:t>4</w:t>
            </w:r>
          </w:p>
        </w:tc>
        <w:tc>
          <w:tcPr>
            <w:tcW w:w="5987" w:type="dxa"/>
            <w:tcBorders>
              <w:top w:val="nil"/>
              <w:left w:val="nil"/>
              <w:bottom w:val="single" w:sz="4" w:space="0" w:color="auto"/>
              <w:right w:val="single" w:sz="4" w:space="0" w:color="auto"/>
            </w:tcBorders>
            <w:shd w:val="clear" w:color="auto" w:fill="auto"/>
            <w:noWrap/>
            <w:vAlign w:val="bottom"/>
            <w:hideMark/>
          </w:tcPr>
          <w:p w14:paraId="516159AD" w14:textId="77777777" w:rsidR="007E5B36" w:rsidRPr="00E445EA" w:rsidRDefault="007E5B36" w:rsidP="007E5B36">
            <w:pPr>
              <w:widowControl/>
              <w:autoSpaceDE/>
              <w:autoSpaceDN/>
              <w:rPr>
                <w:color w:val="000000"/>
                <w:sz w:val="24"/>
                <w:szCs w:val="24"/>
                <w:lang w:eastAsia="tr-TR"/>
              </w:rPr>
            </w:pPr>
            <w:r w:rsidRPr="00E445EA">
              <w:rPr>
                <w:color w:val="000000"/>
                <w:sz w:val="24"/>
                <w:szCs w:val="24"/>
                <w:lang w:eastAsia="tr-TR"/>
              </w:rPr>
              <w:t>Destek Personeli (Temizlik Görevlisi)</w:t>
            </w:r>
          </w:p>
        </w:tc>
        <w:tc>
          <w:tcPr>
            <w:tcW w:w="2130" w:type="dxa"/>
            <w:tcBorders>
              <w:top w:val="nil"/>
              <w:left w:val="nil"/>
              <w:bottom w:val="single" w:sz="4" w:space="0" w:color="auto"/>
              <w:right w:val="single" w:sz="4" w:space="0" w:color="auto"/>
            </w:tcBorders>
            <w:shd w:val="clear" w:color="auto" w:fill="auto"/>
            <w:noWrap/>
            <w:vAlign w:val="bottom"/>
            <w:hideMark/>
          </w:tcPr>
          <w:p w14:paraId="1EBA2282" w14:textId="77777777" w:rsidR="007E5B36" w:rsidRPr="00E445EA" w:rsidRDefault="007E5B36" w:rsidP="007E5B36">
            <w:pPr>
              <w:widowControl/>
              <w:autoSpaceDE/>
              <w:autoSpaceDN/>
              <w:rPr>
                <w:color w:val="000000"/>
                <w:sz w:val="24"/>
                <w:szCs w:val="24"/>
                <w:lang w:eastAsia="tr-TR"/>
              </w:rPr>
            </w:pPr>
            <w:r w:rsidRPr="00E445EA">
              <w:rPr>
                <w:color w:val="000000"/>
                <w:sz w:val="24"/>
                <w:szCs w:val="24"/>
                <w:lang w:eastAsia="tr-TR"/>
              </w:rPr>
              <w:t>Ortaöğretim</w:t>
            </w:r>
          </w:p>
        </w:tc>
        <w:tc>
          <w:tcPr>
            <w:tcW w:w="1611" w:type="dxa"/>
            <w:tcBorders>
              <w:top w:val="nil"/>
              <w:left w:val="nil"/>
              <w:bottom w:val="single" w:sz="4" w:space="0" w:color="auto"/>
              <w:right w:val="single" w:sz="4" w:space="0" w:color="auto"/>
            </w:tcBorders>
            <w:shd w:val="clear" w:color="auto" w:fill="auto"/>
            <w:noWrap/>
            <w:vAlign w:val="bottom"/>
            <w:hideMark/>
          </w:tcPr>
          <w:p w14:paraId="65CA94D7" w14:textId="77777777" w:rsidR="007E5B36" w:rsidRPr="00E445EA" w:rsidRDefault="007E5B36" w:rsidP="007E5B36">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tcPr>
          <w:p w14:paraId="27BCDE1D" w14:textId="0002AA86" w:rsidR="007E5B36" w:rsidRPr="00E445EA" w:rsidRDefault="00E91197" w:rsidP="007E5B36">
            <w:pPr>
              <w:widowControl/>
              <w:autoSpaceDE/>
              <w:autoSpaceDN/>
              <w:jc w:val="center"/>
              <w:rPr>
                <w:color w:val="000000"/>
                <w:sz w:val="24"/>
                <w:szCs w:val="24"/>
                <w:lang w:eastAsia="tr-TR"/>
              </w:rPr>
            </w:pPr>
            <w:r>
              <w:rPr>
                <w:color w:val="000000"/>
                <w:sz w:val="24"/>
                <w:szCs w:val="24"/>
                <w:lang w:eastAsia="tr-TR"/>
              </w:rPr>
              <w:t>16.030,94</w:t>
            </w:r>
          </w:p>
        </w:tc>
      </w:tr>
      <w:tr w:rsidR="007E5B36" w:rsidRPr="00E445EA" w14:paraId="132008E1" w14:textId="77777777" w:rsidTr="007E5B36">
        <w:trPr>
          <w:trHeight w:val="318"/>
        </w:trPr>
        <w:tc>
          <w:tcPr>
            <w:tcW w:w="997" w:type="dxa"/>
            <w:tcBorders>
              <w:top w:val="nil"/>
              <w:left w:val="single" w:sz="8" w:space="0" w:color="auto"/>
              <w:bottom w:val="single" w:sz="4" w:space="0" w:color="auto"/>
              <w:right w:val="single" w:sz="4" w:space="0" w:color="auto"/>
            </w:tcBorders>
            <w:shd w:val="clear" w:color="auto" w:fill="auto"/>
            <w:noWrap/>
            <w:vAlign w:val="bottom"/>
            <w:hideMark/>
          </w:tcPr>
          <w:p w14:paraId="409547F7" w14:textId="66669BB1" w:rsidR="007E5B36" w:rsidRPr="00E445EA" w:rsidRDefault="007E5B36" w:rsidP="007E5B36">
            <w:pPr>
              <w:widowControl/>
              <w:autoSpaceDE/>
              <w:autoSpaceDN/>
              <w:jc w:val="center"/>
              <w:rPr>
                <w:color w:val="000000"/>
                <w:sz w:val="24"/>
                <w:szCs w:val="24"/>
                <w:lang w:eastAsia="tr-TR"/>
              </w:rPr>
            </w:pPr>
            <w:r>
              <w:rPr>
                <w:color w:val="000000"/>
                <w:sz w:val="24"/>
                <w:szCs w:val="24"/>
                <w:lang w:eastAsia="tr-TR"/>
              </w:rPr>
              <w:t>5</w:t>
            </w:r>
          </w:p>
        </w:tc>
        <w:tc>
          <w:tcPr>
            <w:tcW w:w="5987" w:type="dxa"/>
            <w:tcBorders>
              <w:top w:val="nil"/>
              <w:left w:val="nil"/>
              <w:bottom w:val="single" w:sz="4" w:space="0" w:color="auto"/>
              <w:right w:val="single" w:sz="4" w:space="0" w:color="auto"/>
            </w:tcBorders>
            <w:shd w:val="clear" w:color="auto" w:fill="auto"/>
            <w:noWrap/>
            <w:vAlign w:val="bottom"/>
          </w:tcPr>
          <w:p w14:paraId="39F69F6E" w14:textId="038BD8AE" w:rsidR="007E5B36" w:rsidRPr="00E445EA" w:rsidRDefault="007E5B36" w:rsidP="007E5B36">
            <w:pPr>
              <w:widowControl/>
              <w:autoSpaceDE/>
              <w:autoSpaceDN/>
              <w:rPr>
                <w:color w:val="000000"/>
                <w:sz w:val="24"/>
                <w:szCs w:val="24"/>
                <w:lang w:eastAsia="tr-TR"/>
              </w:rPr>
            </w:pPr>
            <w:r w:rsidRPr="00E445EA">
              <w:rPr>
                <w:color w:val="000000"/>
                <w:sz w:val="24"/>
                <w:szCs w:val="24"/>
                <w:lang w:eastAsia="tr-TR"/>
              </w:rPr>
              <w:t>Teknisyen</w:t>
            </w:r>
          </w:p>
        </w:tc>
        <w:tc>
          <w:tcPr>
            <w:tcW w:w="2130" w:type="dxa"/>
            <w:tcBorders>
              <w:top w:val="nil"/>
              <w:left w:val="nil"/>
              <w:bottom w:val="single" w:sz="4" w:space="0" w:color="auto"/>
              <w:right w:val="single" w:sz="4" w:space="0" w:color="auto"/>
            </w:tcBorders>
            <w:shd w:val="clear" w:color="auto" w:fill="auto"/>
            <w:noWrap/>
            <w:vAlign w:val="bottom"/>
          </w:tcPr>
          <w:p w14:paraId="454F0A7D" w14:textId="27042FA1" w:rsidR="007E5B36" w:rsidRPr="00E445EA" w:rsidRDefault="007E5B36" w:rsidP="007E5B36">
            <w:pPr>
              <w:widowControl/>
              <w:autoSpaceDE/>
              <w:autoSpaceDN/>
              <w:rPr>
                <w:color w:val="000000"/>
                <w:sz w:val="24"/>
                <w:szCs w:val="24"/>
                <w:lang w:eastAsia="tr-TR"/>
              </w:rPr>
            </w:pPr>
            <w:r w:rsidRPr="00E445EA">
              <w:rPr>
                <w:color w:val="000000"/>
                <w:sz w:val="24"/>
                <w:szCs w:val="24"/>
                <w:lang w:eastAsia="tr-TR"/>
              </w:rPr>
              <w:t>Ortaöğretim</w:t>
            </w:r>
          </w:p>
        </w:tc>
        <w:tc>
          <w:tcPr>
            <w:tcW w:w="1611" w:type="dxa"/>
            <w:tcBorders>
              <w:top w:val="nil"/>
              <w:left w:val="nil"/>
              <w:bottom w:val="single" w:sz="4" w:space="0" w:color="auto"/>
              <w:right w:val="single" w:sz="4" w:space="0" w:color="auto"/>
            </w:tcBorders>
            <w:shd w:val="clear" w:color="auto" w:fill="auto"/>
            <w:noWrap/>
            <w:vAlign w:val="bottom"/>
          </w:tcPr>
          <w:p w14:paraId="04523ADA" w14:textId="66A3F19A" w:rsidR="007E5B36" w:rsidRPr="00E445EA" w:rsidRDefault="007E5B36" w:rsidP="007E5B36">
            <w:pPr>
              <w:widowControl/>
              <w:autoSpaceDE/>
              <w:autoSpaceDN/>
              <w:jc w:val="center"/>
              <w:rPr>
                <w:color w:val="000000"/>
                <w:sz w:val="24"/>
                <w:szCs w:val="24"/>
                <w:lang w:eastAsia="tr-TR"/>
              </w:rPr>
            </w:pPr>
            <w:r w:rsidRPr="00E445EA">
              <w:rPr>
                <w:color w:val="000000"/>
                <w:sz w:val="24"/>
                <w:szCs w:val="24"/>
                <w:lang w:eastAsia="tr-TR"/>
              </w:rPr>
              <w:t>0-5 yıl</w:t>
            </w:r>
          </w:p>
        </w:tc>
        <w:tc>
          <w:tcPr>
            <w:tcW w:w="4452" w:type="dxa"/>
            <w:tcBorders>
              <w:top w:val="nil"/>
              <w:left w:val="nil"/>
              <w:bottom w:val="single" w:sz="4" w:space="0" w:color="auto"/>
              <w:right w:val="single" w:sz="8" w:space="0" w:color="auto"/>
            </w:tcBorders>
            <w:shd w:val="clear" w:color="auto" w:fill="auto"/>
            <w:noWrap/>
            <w:vAlign w:val="bottom"/>
          </w:tcPr>
          <w:p w14:paraId="61A85DB6" w14:textId="0B43809D" w:rsidR="007E5B36" w:rsidRPr="00E445EA" w:rsidRDefault="00E91197" w:rsidP="007E5B36">
            <w:pPr>
              <w:widowControl/>
              <w:autoSpaceDE/>
              <w:autoSpaceDN/>
              <w:jc w:val="center"/>
              <w:rPr>
                <w:color w:val="000000"/>
                <w:sz w:val="24"/>
                <w:szCs w:val="24"/>
                <w:lang w:eastAsia="tr-TR"/>
              </w:rPr>
            </w:pPr>
            <w:r>
              <w:rPr>
                <w:color w:val="000000"/>
                <w:sz w:val="24"/>
                <w:szCs w:val="24"/>
                <w:lang w:eastAsia="tr-TR"/>
              </w:rPr>
              <w:t>17.962,22</w:t>
            </w:r>
          </w:p>
        </w:tc>
      </w:tr>
    </w:tbl>
    <w:p w14:paraId="45127800" w14:textId="77777777" w:rsidR="00E445EA" w:rsidRDefault="00E445EA" w:rsidP="00037274">
      <w:pPr>
        <w:pStyle w:val="GvdeMetni"/>
        <w:ind w:left="0" w:right="108"/>
        <w:jc w:val="both"/>
        <w:rPr>
          <w:b/>
          <w:u w:val="single"/>
        </w:rPr>
      </w:pPr>
    </w:p>
    <w:p w14:paraId="3CB66A63" w14:textId="3F22EF1A" w:rsidR="00E445EA" w:rsidRDefault="00E445EA" w:rsidP="00037274">
      <w:pPr>
        <w:pStyle w:val="GvdeMetni"/>
        <w:ind w:left="0" w:right="108"/>
        <w:jc w:val="both"/>
        <w:rPr>
          <w:b/>
          <w:u w:val="single"/>
        </w:rPr>
      </w:pPr>
      <w:r>
        <w:rPr>
          <w:b/>
          <w:u w:val="single"/>
        </w:rPr>
        <w:t xml:space="preserve">NOT: </w:t>
      </w:r>
      <w:r>
        <w:t xml:space="preserve">Yukarıda belirtilen ücretler, </w:t>
      </w:r>
      <w:r w:rsidR="007E5B36">
        <w:t>01.01.2024-01.07.2024</w:t>
      </w:r>
      <w:r>
        <w:t xml:space="preserve"> tarihleri arasında geçerli olan brüt ücretler olup bu rakamlara ek ödeme, aile yardımı ve çocuk yardımı dahil edildikten ve yasal kesintiler yapıldıktan sonra net ücretler belirlenmektedir.</w:t>
      </w:r>
    </w:p>
    <w:p w14:paraId="7E9EA8C8" w14:textId="6534B8E2" w:rsidR="00E445EA" w:rsidRDefault="00E445EA" w:rsidP="00037274">
      <w:pPr>
        <w:pStyle w:val="GvdeMetni"/>
        <w:ind w:left="0" w:right="108"/>
        <w:jc w:val="both"/>
        <w:rPr>
          <w:b/>
          <w:u w:val="single"/>
        </w:rPr>
      </w:pPr>
    </w:p>
    <w:p w14:paraId="5D2869D4" w14:textId="77777777" w:rsidR="00340A4B" w:rsidRPr="00DA7035" w:rsidRDefault="00340A4B" w:rsidP="00037274">
      <w:pPr>
        <w:pStyle w:val="GvdeMetni"/>
        <w:ind w:left="0" w:right="108"/>
        <w:jc w:val="both"/>
        <w:rPr>
          <w:b/>
          <w:u w:val="single"/>
        </w:rPr>
      </w:pPr>
      <w:r w:rsidRPr="00DA7035">
        <w:rPr>
          <w:b/>
          <w:u w:val="single"/>
        </w:rPr>
        <w:t>İLETİŞİM BİLGİLERİ</w:t>
      </w:r>
    </w:p>
    <w:p w14:paraId="7270C92C" w14:textId="0D6E57E4" w:rsidR="00340A4B" w:rsidRPr="00DA7035" w:rsidRDefault="00340A4B" w:rsidP="00037274">
      <w:pPr>
        <w:pStyle w:val="GvdeMetni"/>
        <w:ind w:left="0" w:right="160"/>
      </w:pPr>
      <w:r w:rsidRPr="00DA7035">
        <w:t>Adres: Davutpaşa Mahallesi Davutpaşa Caddesi</w:t>
      </w:r>
      <w:r w:rsidR="00DE0B9F">
        <w:t xml:space="preserve"> </w:t>
      </w:r>
      <w:r w:rsidR="00DE0B9F" w:rsidRPr="00DA7035">
        <w:t>Yıldız Teknik Üniversitesi Personel Daire Başkanlığı</w:t>
      </w:r>
      <w:r w:rsidR="00E16FCC">
        <w:t xml:space="preserve"> Kışla</w:t>
      </w:r>
      <w:r w:rsidR="00DE0B9F">
        <w:t xml:space="preserve"> Bina</w:t>
      </w:r>
      <w:r w:rsidR="00E16FCC">
        <w:t>sı</w:t>
      </w:r>
      <w:r w:rsidR="00DE0B9F">
        <w:t xml:space="preserve"> </w:t>
      </w:r>
      <w:r w:rsidR="00F97037">
        <w:t xml:space="preserve">No: </w:t>
      </w:r>
      <w:r w:rsidR="00DE0B9F">
        <w:t>B-1005</w:t>
      </w:r>
      <w:r w:rsidR="00247125">
        <w:t xml:space="preserve"> </w:t>
      </w:r>
      <w:r w:rsidR="00F97037">
        <w:t>3</w:t>
      </w:r>
      <w:r w:rsidRPr="00DA7035">
        <w:t>4220 Esenler / İSTANBUL</w:t>
      </w:r>
    </w:p>
    <w:p w14:paraId="68E4E6EA" w14:textId="703F00A6" w:rsidR="001B28AB" w:rsidRDefault="007E5B36" w:rsidP="00037274">
      <w:pPr>
        <w:pStyle w:val="GvdeMetni"/>
        <w:ind w:left="0" w:right="160"/>
      </w:pPr>
      <w:r>
        <w:t>Telefon: 0212 383 2229</w:t>
      </w:r>
      <w:r w:rsidR="006C2AA0">
        <w:t xml:space="preserve"> </w:t>
      </w:r>
      <w:r w:rsidR="00A66F5A">
        <w:t>/ 383 2237</w:t>
      </w:r>
    </w:p>
    <w:p w14:paraId="6DE36122" w14:textId="4F72243C" w:rsidR="001A0E6B" w:rsidRPr="00DA7035" w:rsidRDefault="001A0E6B" w:rsidP="00037274">
      <w:pPr>
        <w:pStyle w:val="GvdeMetni"/>
        <w:ind w:left="0" w:right="160"/>
      </w:pPr>
      <w:r>
        <w:t xml:space="preserve">E-mail: </w:t>
      </w:r>
      <w:r>
        <w:rPr>
          <w:rFonts w:ascii="Verdana" w:hAnsi="Verdana"/>
          <w:color w:val="000000"/>
          <w:sz w:val="17"/>
          <w:szCs w:val="17"/>
          <w:shd w:val="clear" w:color="auto" w:fill="FFFFFF"/>
        </w:rPr>
        <w:t>prsdb@yildiz.edu.tr</w:t>
      </w:r>
    </w:p>
    <w:sectPr w:rsidR="001A0E6B" w:rsidRPr="00DA7035" w:rsidSect="003F6659">
      <w:footerReference w:type="default" r:id="rId7"/>
      <w:pgSz w:w="16838" w:h="11906" w:orient="landscape" w:code="9"/>
      <w:pgMar w:top="567" w:right="720" w:bottom="567" w:left="720" w:header="680"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805A9" w14:textId="77777777" w:rsidR="009255C5" w:rsidRDefault="009255C5" w:rsidP="00C14449">
      <w:r>
        <w:separator/>
      </w:r>
    </w:p>
  </w:endnote>
  <w:endnote w:type="continuationSeparator" w:id="0">
    <w:p w14:paraId="3D3054B1" w14:textId="77777777" w:rsidR="009255C5" w:rsidRDefault="009255C5" w:rsidP="00C1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662441"/>
      <w:docPartObj>
        <w:docPartGallery w:val="Page Numbers (Bottom of Page)"/>
        <w:docPartUnique/>
      </w:docPartObj>
    </w:sdtPr>
    <w:sdtEndPr/>
    <w:sdtContent>
      <w:p w14:paraId="15145FBA" w14:textId="272DEE1C" w:rsidR="00C14449" w:rsidRDefault="00C14449">
        <w:pPr>
          <w:pStyle w:val="AltBilgi"/>
          <w:jc w:val="center"/>
        </w:pPr>
        <w:r>
          <w:fldChar w:fldCharType="begin"/>
        </w:r>
        <w:r>
          <w:instrText>PAGE   \* MERGEFORMAT</w:instrText>
        </w:r>
        <w:r>
          <w:fldChar w:fldCharType="separate"/>
        </w:r>
        <w:r w:rsidR="00D5016C">
          <w:rPr>
            <w:noProof/>
          </w:rPr>
          <w:t>2</w:t>
        </w:r>
        <w:r>
          <w:fldChar w:fldCharType="end"/>
        </w:r>
      </w:p>
    </w:sdtContent>
  </w:sdt>
  <w:p w14:paraId="49A93152" w14:textId="77777777" w:rsidR="00C14449" w:rsidRDefault="00C144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90A6A" w14:textId="77777777" w:rsidR="009255C5" w:rsidRDefault="009255C5" w:rsidP="00C14449">
      <w:r>
        <w:separator/>
      </w:r>
    </w:p>
  </w:footnote>
  <w:footnote w:type="continuationSeparator" w:id="0">
    <w:p w14:paraId="35335A5D" w14:textId="77777777" w:rsidR="009255C5" w:rsidRDefault="009255C5" w:rsidP="00C14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90203"/>
    <w:multiLevelType w:val="hybridMultilevel"/>
    <w:tmpl w:val="0CAEAC8E"/>
    <w:lvl w:ilvl="0" w:tplc="820A574A">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DE03AA"/>
    <w:multiLevelType w:val="hybridMultilevel"/>
    <w:tmpl w:val="6B3667E8"/>
    <w:lvl w:ilvl="0" w:tplc="BA8ADA78">
      <w:start w:val="1"/>
      <w:numFmt w:val="decimal"/>
      <w:lvlText w:val="%1."/>
      <w:lvlJc w:val="left"/>
      <w:pPr>
        <w:ind w:left="217" w:hanging="183"/>
        <w:jc w:val="right"/>
      </w:pPr>
      <w:rPr>
        <w:rFonts w:ascii="Times New Roman" w:eastAsia="Times New Roman" w:hAnsi="Times New Roman" w:cs="Times New Roman" w:hint="default"/>
        <w:spacing w:val="0"/>
        <w:w w:val="100"/>
        <w:sz w:val="18"/>
        <w:szCs w:val="18"/>
        <w:lang w:val="tr-TR" w:eastAsia="en-US" w:bidi="ar-SA"/>
      </w:rPr>
    </w:lvl>
    <w:lvl w:ilvl="1" w:tplc="CDDE5028">
      <w:numFmt w:val="bullet"/>
      <w:lvlText w:val="•"/>
      <w:lvlJc w:val="left"/>
      <w:pPr>
        <w:ind w:left="864" w:hanging="183"/>
      </w:pPr>
      <w:rPr>
        <w:rFonts w:hint="default"/>
        <w:lang w:val="tr-TR" w:eastAsia="en-US" w:bidi="ar-SA"/>
      </w:rPr>
    </w:lvl>
    <w:lvl w:ilvl="2" w:tplc="620A9324">
      <w:numFmt w:val="bullet"/>
      <w:lvlText w:val="•"/>
      <w:lvlJc w:val="left"/>
      <w:pPr>
        <w:ind w:left="1509" w:hanging="183"/>
      </w:pPr>
      <w:rPr>
        <w:rFonts w:hint="default"/>
        <w:lang w:val="tr-TR" w:eastAsia="en-US" w:bidi="ar-SA"/>
      </w:rPr>
    </w:lvl>
    <w:lvl w:ilvl="3" w:tplc="54A816B0">
      <w:numFmt w:val="bullet"/>
      <w:lvlText w:val="•"/>
      <w:lvlJc w:val="left"/>
      <w:pPr>
        <w:ind w:left="2154" w:hanging="183"/>
      </w:pPr>
      <w:rPr>
        <w:rFonts w:hint="default"/>
        <w:lang w:val="tr-TR" w:eastAsia="en-US" w:bidi="ar-SA"/>
      </w:rPr>
    </w:lvl>
    <w:lvl w:ilvl="4" w:tplc="C0F4D112">
      <w:numFmt w:val="bullet"/>
      <w:lvlText w:val="•"/>
      <w:lvlJc w:val="left"/>
      <w:pPr>
        <w:ind w:left="2799" w:hanging="183"/>
      </w:pPr>
      <w:rPr>
        <w:rFonts w:hint="default"/>
        <w:lang w:val="tr-TR" w:eastAsia="en-US" w:bidi="ar-SA"/>
      </w:rPr>
    </w:lvl>
    <w:lvl w:ilvl="5" w:tplc="3ACE4AD0">
      <w:numFmt w:val="bullet"/>
      <w:lvlText w:val="•"/>
      <w:lvlJc w:val="left"/>
      <w:pPr>
        <w:ind w:left="3444" w:hanging="183"/>
      </w:pPr>
      <w:rPr>
        <w:rFonts w:hint="default"/>
        <w:lang w:val="tr-TR" w:eastAsia="en-US" w:bidi="ar-SA"/>
      </w:rPr>
    </w:lvl>
    <w:lvl w:ilvl="6" w:tplc="7E8AD1F6">
      <w:numFmt w:val="bullet"/>
      <w:lvlText w:val="•"/>
      <w:lvlJc w:val="left"/>
      <w:pPr>
        <w:ind w:left="4088" w:hanging="183"/>
      </w:pPr>
      <w:rPr>
        <w:rFonts w:hint="default"/>
        <w:lang w:val="tr-TR" w:eastAsia="en-US" w:bidi="ar-SA"/>
      </w:rPr>
    </w:lvl>
    <w:lvl w:ilvl="7" w:tplc="5FDCD9BC">
      <w:numFmt w:val="bullet"/>
      <w:lvlText w:val="•"/>
      <w:lvlJc w:val="left"/>
      <w:pPr>
        <w:ind w:left="4733" w:hanging="183"/>
      </w:pPr>
      <w:rPr>
        <w:rFonts w:hint="default"/>
        <w:lang w:val="tr-TR" w:eastAsia="en-US" w:bidi="ar-SA"/>
      </w:rPr>
    </w:lvl>
    <w:lvl w:ilvl="8" w:tplc="B77218A8">
      <w:numFmt w:val="bullet"/>
      <w:lvlText w:val="•"/>
      <w:lvlJc w:val="left"/>
      <w:pPr>
        <w:ind w:left="5378" w:hanging="183"/>
      </w:pPr>
      <w:rPr>
        <w:rFonts w:hint="default"/>
        <w:lang w:val="tr-TR" w:eastAsia="en-US" w:bidi="ar-SA"/>
      </w:rPr>
    </w:lvl>
  </w:abstractNum>
  <w:abstractNum w:abstractNumId="2" w15:restartNumberingAfterBreak="0">
    <w:nsid w:val="371904F8"/>
    <w:multiLevelType w:val="hybridMultilevel"/>
    <w:tmpl w:val="A7F620FE"/>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A1F73BA"/>
    <w:multiLevelType w:val="hybridMultilevel"/>
    <w:tmpl w:val="F9F25A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6ED3184"/>
    <w:multiLevelType w:val="hybridMultilevel"/>
    <w:tmpl w:val="2F9E2FFE"/>
    <w:lvl w:ilvl="0" w:tplc="A6EC5FF0">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64C4D"/>
    <w:multiLevelType w:val="hybridMultilevel"/>
    <w:tmpl w:val="C10455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8B1F81"/>
    <w:multiLevelType w:val="hybridMultilevel"/>
    <w:tmpl w:val="184EEC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C162D13"/>
    <w:multiLevelType w:val="hybridMultilevel"/>
    <w:tmpl w:val="48AC684E"/>
    <w:lvl w:ilvl="0" w:tplc="07EC3F3E">
      <w:start w:val="1"/>
      <w:numFmt w:val="decimal"/>
      <w:lvlText w:val="%1."/>
      <w:lvlJc w:val="left"/>
      <w:pPr>
        <w:ind w:left="360" w:hanging="360"/>
      </w:pPr>
      <w:rPr>
        <w:rFonts w:ascii="Times New Roman" w:eastAsia="Times New Roman" w:hAnsi="Times New Roman" w:cs="Times New Roman"/>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5"/>
  </w:num>
  <w:num w:numId="3">
    <w:abstractNumId w:val="3"/>
  </w:num>
  <w:num w:numId="4">
    <w:abstractNumId w:val="1"/>
  </w:num>
  <w:num w:numId="5">
    <w:abstractNumId w:val="4"/>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EC"/>
    <w:rsid w:val="00000053"/>
    <w:rsid w:val="00002F67"/>
    <w:rsid w:val="0000497A"/>
    <w:rsid w:val="0000548E"/>
    <w:rsid w:val="00013EE2"/>
    <w:rsid w:val="000172FB"/>
    <w:rsid w:val="00026CB6"/>
    <w:rsid w:val="00037274"/>
    <w:rsid w:val="00044575"/>
    <w:rsid w:val="00051931"/>
    <w:rsid w:val="00052E0D"/>
    <w:rsid w:val="00054611"/>
    <w:rsid w:val="00063F36"/>
    <w:rsid w:val="000647A8"/>
    <w:rsid w:val="00066081"/>
    <w:rsid w:val="000752CB"/>
    <w:rsid w:val="000823C0"/>
    <w:rsid w:val="000969D9"/>
    <w:rsid w:val="00096B60"/>
    <w:rsid w:val="00097A84"/>
    <w:rsid w:val="000A105C"/>
    <w:rsid w:val="000C434A"/>
    <w:rsid w:val="000C7AB8"/>
    <w:rsid w:val="000D0088"/>
    <w:rsid w:val="000D41BE"/>
    <w:rsid w:val="000E194F"/>
    <w:rsid w:val="000E5CCB"/>
    <w:rsid w:val="00102060"/>
    <w:rsid w:val="00107586"/>
    <w:rsid w:val="00112ABF"/>
    <w:rsid w:val="00115F39"/>
    <w:rsid w:val="001228D0"/>
    <w:rsid w:val="0013066B"/>
    <w:rsid w:val="00133584"/>
    <w:rsid w:val="001453BE"/>
    <w:rsid w:val="00150D2F"/>
    <w:rsid w:val="00152267"/>
    <w:rsid w:val="00152EBD"/>
    <w:rsid w:val="00160389"/>
    <w:rsid w:val="00161CB0"/>
    <w:rsid w:val="001641B3"/>
    <w:rsid w:val="00176FD6"/>
    <w:rsid w:val="0018703D"/>
    <w:rsid w:val="00197C5C"/>
    <w:rsid w:val="001A0160"/>
    <w:rsid w:val="001A0E6B"/>
    <w:rsid w:val="001A21FB"/>
    <w:rsid w:val="001A5A40"/>
    <w:rsid w:val="001B014D"/>
    <w:rsid w:val="001B28AB"/>
    <w:rsid w:val="001B2EFE"/>
    <w:rsid w:val="001B4768"/>
    <w:rsid w:val="001C3AA0"/>
    <w:rsid w:val="001D6170"/>
    <w:rsid w:val="002004FF"/>
    <w:rsid w:val="00204AE6"/>
    <w:rsid w:val="00206C9E"/>
    <w:rsid w:val="002116FE"/>
    <w:rsid w:val="002133FD"/>
    <w:rsid w:val="00213E4D"/>
    <w:rsid w:val="002357BF"/>
    <w:rsid w:val="0024105F"/>
    <w:rsid w:val="00247125"/>
    <w:rsid w:val="0025320C"/>
    <w:rsid w:val="0026006D"/>
    <w:rsid w:val="00261D05"/>
    <w:rsid w:val="002649E4"/>
    <w:rsid w:val="00265569"/>
    <w:rsid w:val="00294FD2"/>
    <w:rsid w:val="00295C92"/>
    <w:rsid w:val="002A1468"/>
    <w:rsid w:val="002A6383"/>
    <w:rsid w:val="002D55B6"/>
    <w:rsid w:val="002D7548"/>
    <w:rsid w:val="002E3A36"/>
    <w:rsid w:val="002F5A1F"/>
    <w:rsid w:val="002F6E0B"/>
    <w:rsid w:val="003060FE"/>
    <w:rsid w:val="00310810"/>
    <w:rsid w:val="00316A09"/>
    <w:rsid w:val="003218F1"/>
    <w:rsid w:val="00337994"/>
    <w:rsid w:val="00337C23"/>
    <w:rsid w:val="00340A4B"/>
    <w:rsid w:val="003503AE"/>
    <w:rsid w:val="00350881"/>
    <w:rsid w:val="00350EE3"/>
    <w:rsid w:val="0036132D"/>
    <w:rsid w:val="00373267"/>
    <w:rsid w:val="00373F5B"/>
    <w:rsid w:val="00392CA6"/>
    <w:rsid w:val="003946E9"/>
    <w:rsid w:val="003A414A"/>
    <w:rsid w:val="003A728B"/>
    <w:rsid w:val="003B0BAA"/>
    <w:rsid w:val="003B78F3"/>
    <w:rsid w:val="003E4724"/>
    <w:rsid w:val="003F1DCA"/>
    <w:rsid w:val="003F6659"/>
    <w:rsid w:val="00421E14"/>
    <w:rsid w:val="00424B62"/>
    <w:rsid w:val="0042643B"/>
    <w:rsid w:val="00432BE4"/>
    <w:rsid w:val="00464C99"/>
    <w:rsid w:val="00481096"/>
    <w:rsid w:val="004817A2"/>
    <w:rsid w:val="00481E04"/>
    <w:rsid w:val="00485795"/>
    <w:rsid w:val="004A4AD1"/>
    <w:rsid w:val="004D2F60"/>
    <w:rsid w:val="004E33C1"/>
    <w:rsid w:val="004E61C1"/>
    <w:rsid w:val="00502321"/>
    <w:rsid w:val="00503E81"/>
    <w:rsid w:val="00511205"/>
    <w:rsid w:val="00515702"/>
    <w:rsid w:val="00515E0C"/>
    <w:rsid w:val="00527087"/>
    <w:rsid w:val="005277A8"/>
    <w:rsid w:val="00531FA4"/>
    <w:rsid w:val="00533898"/>
    <w:rsid w:val="00534288"/>
    <w:rsid w:val="00544AF6"/>
    <w:rsid w:val="005459A3"/>
    <w:rsid w:val="00551838"/>
    <w:rsid w:val="005677ED"/>
    <w:rsid w:val="005770CD"/>
    <w:rsid w:val="005914F2"/>
    <w:rsid w:val="00593F9C"/>
    <w:rsid w:val="005B0AF9"/>
    <w:rsid w:val="005B4918"/>
    <w:rsid w:val="005C7061"/>
    <w:rsid w:val="005D3A4C"/>
    <w:rsid w:val="005E06A9"/>
    <w:rsid w:val="005E1C96"/>
    <w:rsid w:val="005E4411"/>
    <w:rsid w:val="005F61DA"/>
    <w:rsid w:val="00603BD7"/>
    <w:rsid w:val="006309B1"/>
    <w:rsid w:val="00636A86"/>
    <w:rsid w:val="006371A9"/>
    <w:rsid w:val="00644125"/>
    <w:rsid w:val="00645226"/>
    <w:rsid w:val="0064590D"/>
    <w:rsid w:val="0065348F"/>
    <w:rsid w:val="006545D3"/>
    <w:rsid w:val="00657C32"/>
    <w:rsid w:val="006669AD"/>
    <w:rsid w:val="006928D3"/>
    <w:rsid w:val="006A4BEE"/>
    <w:rsid w:val="006B01EC"/>
    <w:rsid w:val="006B1C34"/>
    <w:rsid w:val="006B24E7"/>
    <w:rsid w:val="006C2AA0"/>
    <w:rsid w:val="006C4946"/>
    <w:rsid w:val="006C5F03"/>
    <w:rsid w:val="006E2ADF"/>
    <w:rsid w:val="006F1BD1"/>
    <w:rsid w:val="00716AD6"/>
    <w:rsid w:val="0073235B"/>
    <w:rsid w:val="00740743"/>
    <w:rsid w:val="00742185"/>
    <w:rsid w:val="00745BB6"/>
    <w:rsid w:val="00751015"/>
    <w:rsid w:val="0075380A"/>
    <w:rsid w:val="00763C37"/>
    <w:rsid w:val="00765E05"/>
    <w:rsid w:val="00773AFA"/>
    <w:rsid w:val="0077479C"/>
    <w:rsid w:val="0077737D"/>
    <w:rsid w:val="007773E6"/>
    <w:rsid w:val="00777E3C"/>
    <w:rsid w:val="00793746"/>
    <w:rsid w:val="007A3983"/>
    <w:rsid w:val="007B3331"/>
    <w:rsid w:val="007B789F"/>
    <w:rsid w:val="007C29E9"/>
    <w:rsid w:val="007C5DEA"/>
    <w:rsid w:val="007D45FE"/>
    <w:rsid w:val="007E5B36"/>
    <w:rsid w:val="007F0EDA"/>
    <w:rsid w:val="007F1AD3"/>
    <w:rsid w:val="007F57A2"/>
    <w:rsid w:val="008152FC"/>
    <w:rsid w:val="00815845"/>
    <w:rsid w:val="00817C9C"/>
    <w:rsid w:val="00817E43"/>
    <w:rsid w:val="00825847"/>
    <w:rsid w:val="00845A80"/>
    <w:rsid w:val="008509A4"/>
    <w:rsid w:val="008628EC"/>
    <w:rsid w:val="00866097"/>
    <w:rsid w:val="00872F01"/>
    <w:rsid w:val="008817C7"/>
    <w:rsid w:val="008843D7"/>
    <w:rsid w:val="00891971"/>
    <w:rsid w:val="0089586B"/>
    <w:rsid w:val="008C564A"/>
    <w:rsid w:val="008C76C7"/>
    <w:rsid w:val="008E3249"/>
    <w:rsid w:val="008E61B0"/>
    <w:rsid w:val="008F23C6"/>
    <w:rsid w:val="00912D8B"/>
    <w:rsid w:val="009149C8"/>
    <w:rsid w:val="00917351"/>
    <w:rsid w:val="009255C5"/>
    <w:rsid w:val="00937997"/>
    <w:rsid w:val="00944182"/>
    <w:rsid w:val="00952D95"/>
    <w:rsid w:val="00965C07"/>
    <w:rsid w:val="0097236E"/>
    <w:rsid w:val="00986154"/>
    <w:rsid w:val="00986B59"/>
    <w:rsid w:val="00991C46"/>
    <w:rsid w:val="0099759F"/>
    <w:rsid w:val="009A1745"/>
    <w:rsid w:val="009B41A3"/>
    <w:rsid w:val="009B71C2"/>
    <w:rsid w:val="009C086C"/>
    <w:rsid w:val="009C35A3"/>
    <w:rsid w:val="009C38B9"/>
    <w:rsid w:val="009D5767"/>
    <w:rsid w:val="009E08A8"/>
    <w:rsid w:val="009F4B8C"/>
    <w:rsid w:val="00A0275A"/>
    <w:rsid w:val="00A106EB"/>
    <w:rsid w:val="00A11B86"/>
    <w:rsid w:val="00A15F6E"/>
    <w:rsid w:val="00A319F3"/>
    <w:rsid w:val="00A35768"/>
    <w:rsid w:val="00A378AE"/>
    <w:rsid w:val="00A47C4C"/>
    <w:rsid w:val="00A50437"/>
    <w:rsid w:val="00A52BA0"/>
    <w:rsid w:val="00A63C34"/>
    <w:rsid w:val="00A66645"/>
    <w:rsid w:val="00A66F5A"/>
    <w:rsid w:val="00A67697"/>
    <w:rsid w:val="00A76BC5"/>
    <w:rsid w:val="00A76D41"/>
    <w:rsid w:val="00A87D74"/>
    <w:rsid w:val="00A93DAE"/>
    <w:rsid w:val="00A945B4"/>
    <w:rsid w:val="00AB29CF"/>
    <w:rsid w:val="00AC4378"/>
    <w:rsid w:val="00AC55EE"/>
    <w:rsid w:val="00AD16F8"/>
    <w:rsid w:val="00AD237A"/>
    <w:rsid w:val="00AD5AD3"/>
    <w:rsid w:val="00AE0E23"/>
    <w:rsid w:val="00AE7743"/>
    <w:rsid w:val="00AF1558"/>
    <w:rsid w:val="00B30577"/>
    <w:rsid w:val="00B32E71"/>
    <w:rsid w:val="00B3385F"/>
    <w:rsid w:val="00B431B0"/>
    <w:rsid w:val="00B503F5"/>
    <w:rsid w:val="00B53288"/>
    <w:rsid w:val="00B64659"/>
    <w:rsid w:val="00B74BF0"/>
    <w:rsid w:val="00B76050"/>
    <w:rsid w:val="00B82F33"/>
    <w:rsid w:val="00B90C64"/>
    <w:rsid w:val="00B9138F"/>
    <w:rsid w:val="00B91ED1"/>
    <w:rsid w:val="00B95D51"/>
    <w:rsid w:val="00BA3607"/>
    <w:rsid w:val="00BA3634"/>
    <w:rsid w:val="00BA73F6"/>
    <w:rsid w:val="00BB300B"/>
    <w:rsid w:val="00BB7CD2"/>
    <w:rsid w:val="00BD5450"/>
    <w:rsid w:val="00BE62ED"/>
    <w:rsid w:val="00BF6EEA"/>
    <w:rsid w:val="00C023C6"/>
    <w:rsid w:val="00C14267"/>
    <w:rsid w:val="00C14449"/>
    <w:rsid w:val="00C23F2E"/>
    <w:rsid w:val="00C241C0"/>
    <w:rsid w:val="00C34591"/>
    <w:rsid w:val="00C50368"/>
    <w:rsid w:val="00C530F1"/>
    <w:rsid w:val="00C55713"/>
    <w:rsid w:val="00C570A8"/>
    <w:rsid w:val="00C6230F"/>
    <w:rsid w:val="00C65CC4"/>
    <w:rsid w:val="00C67457"/>
    <w:rsid w:val="00C67757"/>
    <w:rsid w:val="00C74E50"/>
    <w:rsid w:val="00C77975"/>
    <w:rsid w:val="00C85D27"/>
    <w:rsid w:val="00C8741A"/>
    <w:rsid w:val="00C9005A"/>
    <w:rsid w:val="00C920DB"/>
    <w:rsid w:val="00CA444E"/>
    <w:rsid w:val="00CA4645"/>
    <w:rsid w:val="00CA49D4"/>
    <w:rsid w:val="00CA5428"/>
    <w:rsid w:val="00CB23ED"/>
    <w:rsid w:val="00CB6C71"/>
    <w:rsid w:val="00CC24FD"/>
    <w:rsid w:val="00CD07B2"/>
    <w:rsid w:val="00CD2AC2"/>
    <w:rsid w:val="00CE018B"/>
    <w:rsid w:val="00CE1B85"/>
    <w:rsid w:val="00CE336B"/>
    <w:rsid w:val="00CE4E1C"/>
    <w:rsid w:val="00CE7BE6"/>
    <w:rsid w:val="00CF2626"/>
    <w:rsid w:val="00CF3CDE"/>
    <w:rsid w:val="00D376BD"/>
    <w:rsid w:val="00D40DC2"/>
    <w:rsid w:val="00D5016C"/>
    <w:rsid w:val="00D54A2D"/>
    <w:rsid w:val="00D571F8"/>
    <w:rsid w:val="00D64911"/>
    <w:rsid w:val="00D656F0"/>
    <w:rsid w:val="00D67DF7"/>
    <w:rsid w:val="00D90EA1"/>
    <w:rsid w:val="00D92586"/>
    <w:rsid w:val="00D95D37"/>
    <w:rsid w:val="00DA7035"/>
    <w:rsid w:val="00DB09C9"/>
    <w:rsid w:val="00DB3483"/>
    <w:rsid w:val="00DC3920"/>
    <w:rsid w:val="00DC5B4C"/>
    <w:rsid w:val="00DD5901"/>
    <w:rsid w:val="00DE0B9F"/>
    <w:rsid w:val="00DE0C24"/>
    <w:rsid w:val="00DE1223"/>
    <w:rsid w:val="00DE156A"/>
    <w:rsid w:val="00DE511E"/>
    <w:rsid w:val="00DE5FC3"/>
    <w:rsid w:val="00DF32BE"/>
    <w:rsid w:val="00E006F6"/>
    <w:rsid w:val="00E043AC"/>
    <w:rsid w:val="00E05FAE"/>
    <w:rsid w:val="00E16FCC"/>
    <w:rsid w:val="00E251AE"/>
    <w:rsid w:val="00E27798"/>
    <w:rsid w:val="00E40306"/>
    <w:rsid w:val="00E41B3F"/>
    <w:rsid w:val="00E445EA"/>
    <w:rsid w:val="00E45AE4"/>
    <w:rsid w:val="00E5725F"/>
    <w:rsid w:val="00E67939"/>
    <w:rsid w:val="00E74FD0"/>
    <w:rsid w:val="00E90B76"/>
    <w:rsid w:val="00E91197"/>
    <w:rsid w:val="00E92635"/>
    <w:rsid w:val="00E928DE"/>
    <w:rsid w:val="00EB045D"/>
    <w:rsid w:val="00ED3AE2"/>
    <w:rsid w:val="00ED466C"/>
    <w:rsid w:val="00EE4D43"/>
    <w:rsid w:val="00EF09EB"/>
    <w:rsid w:val="00EF5800"/>
    <w:rsid w:val="00F12DE0"/>
    <w:rsid w:val="00F1500E"/>
    <w:rsid w:val="00F179DB"/>
    <w:rsid w:val="00F320D6"/>
    <w:rsid w:val="00F34B95"/>
    <w:rsid w:val="00F3507B"/>
    <w:rsid w:val="00F365F3"/>
    <w:rsid w:val="00F36853"/>
    <w:rsid w:val="00F421A5"/>
    <w:rsid w:val="00F421FC"/>
    <w:rsid w:val="00F46B6B"/>
    <w:rsid w:val="00F64F50"/>
    <w:rsid w:val="00F826B8"/>
    <w:rsid w:val="00F8607B"/>
    <w:rsid w:val="00F86A05"/>
    <w:rsid w:val="00F86C93"/>
    <w:rsid w:val="00F92B93"/>
    <w:rsid w:val="00F97037"/>
    <w:rsid w:val="00FA66DC"/>
    <w:rsid w:val="00FB1162"/>
    <w:rsid w:val="00FC3E4E"/>
    <w:rsid w:val="00FC6311"/>
    <w:rsid w:val="00FD7361"/>
    <w:rsid w:val="00FF1027"/>
    <w:rsid w:val="00FF181C"/>
    <w:rsid w:val="00FF50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33CC2"/>
  <w15:docId w15:val="{DFFE996B-AA7A-4365-864B-652FCF9B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B01EC"/>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1"/>
    <w:qFormat/>
    <w:rsid w:val="006B01EC"/>
    <w:pPr>
      <w:spacing w:before="35"/>
      <w:ind w:left="683"/>
      <w:outlineLvl w:val="0"/>
    </w:pPr>
    <w:rPr>
      <w:b/>
      <w:bCs/>
      <w:sz w:val="18"/>
      <w:szCs w:val="18"/>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6B01EC"/>
    <w:rPr>
      <w:rFonts w:ascii="Times New Roman" w:eastAsia="Times New Roman" w:hAnsi="Times New Roman" w:cs="Times New Roman"/>
      <w:b/>
      <w:bCs/>
      <w:sz w:val="18"/>
      <w:szCs w:val="18"/>
      <w:u w:val="single" w:color="000000"/>
    </w:rPr>
  </w:style>
  <w:style w:type="paragraph" w:styleId="GvdeMetni">
    <w:name w:val="Body Text"/>
    <w:basedOn w:val="Normal"/>
    <w:link w:val="GvdeMetniChar"/>
    <w:uiPriority w:val="1"/>
    <w:qFormat/>
    <w:rsid w:val="006B01EC"/>
    <w:pPr>
      <w:ind w:left="114"/>
    </w:pPr>
    <w:rPr>
      <w:sz w:val="18"/>
      <w:szCs w:val="18"/>
    </w:rPr>
  </w:style>
  <w:style w:type="character" w:customStyle="1" w:styleId="GvdeMetniChar">
    <w:name w:val="Gövde Metni Char"/>
    <w:basedOn w:val="VarsaylanParagrafYazTipi"/>
    <w:link w:val="GvdeMetni"/>
    <w:uiPriority w:val="1"/>
    <w:rsid w:val="006B01EC"/>
    <w:rPr>
      <w:rFonts w:ascii="Times New Roman" w:eastAsia="Times New Roman" w:hAnsi="Times New Roman" w:cs="Times New Roman"/>
      <w:sz w:val="18"/>
      <w:szCs w:val="18"/>
    </w:rPr>
  </w:style>
  <w:style w:type="paragraph" w:styleId="ListeParagraf">
    <w:name w:val="List Paragraph"/>
    <w:basedOn w:val="Normal"/>
    <w:uiPriority w:val="1"/>
    <w:qFormat/>
    <w:rsid w:val="006B01EC"/>
    <w:pPr>
      <w:ind w:left="863" w:hanging="183"/>
    </w:pPr>
  </w:style>
  <w:style w:type="paragraph" w:styleId="stBilgi">
    <w:name w:val="header"/>
    <w:basedOn w:val="Normal"/>
    <w:link w:val="stBilgiChar"/>
    <w:uiPriority w:val="99"/>
    <w:unhideWhenUsed/>
    <w:rsid w:val="00C14449"/>
    <w:pPr>
      <w:tabs>
        <w:tab w:val="center" w:pos="4536"/>
        <w:tab w:val="right" w:pos="9072"/>
      </w:tabs>
    </w:pPr>
  </w:style>
  <w:style w:type="character" w:customStyle="1" w:styleId="stBilgiChar">
    <w:name w:val="Üst Bilgi Char"/>
    <w:basedOn w:val="VarsaylanParagrafYazTipi"/>
    <w:link w:val="stBilgi"/>
    <w:uiPriority w:val="99"/>
    <w:rsid w:val="00C14449"/>
    <w:rPr>
      <w:rFonts w:ascii="Times New Roman" w:eastAsia="Times New Roman" w:hAnsi="Times New Roman" w:cs="Times New Roman"/>
    </w:rPr>
  </w:style>
  <w:style w:type="paragraph" w:styleId="AltBilgi">
    <w:name w:val="footer"/>
    <w:basedOn w:val="Normal"/>
    <w:link w:val="AltBilgiChar"/>
    <w:uiPriority w:val="99"/>
    <w:unhideWhenUsed/>
    <w:rsid w:val="00C14449"/>
    <w:pPr>
      <w:tabs>
        <w:tab w:val="center" w:pos="4536"/>
        <w:tab w:val="right" w:pos="9072"/>
      </w:tabs>
    </w:pPr>
  </w:style>
  <w:style w:type="character" w:customStyle="1" w:styleId="AltBilgiChar">
    <w:name w:val="Alt Bilgi Char"/>
    <w:basedOn w:val="VarsaylanParagrafYazTipi"/>
    <w:link w:val="AltBilgi"/>
    <w:uiPriority w:val="99"/>
    <w:rsid w:val="00C14449"/>
    <w:rPr>
      <w:rFonts w:ascii="Times New Roman" w:eastAsia="Times New Roman" w:hAnsi="Times New Roman" w:cs="Times New Roman"/>
    </w:rPr>
  </w:style>
  <w:style w:type="table" w:styleId="TabloKlavuzu">
    <w:name w:val="Table Grid"/>
    <w:basedOn w:val="NormalTablo"/>
    <w:uiPriority w:val="59"/>
    <w:rsid w:val="003B7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65E05"/>
    <w:rPr>
      <w:rFonts w:ascii="Tahoma" w:hAnsi="Tahoma" w:cs="Tahoma"/>
      <w:sz w:val="16"/>
      <w:szCs w:val="16"/>
    </w:rPr>
  </w:style>
  <w:style w:type="character" w:customStyle="1" w:styleId="BalonMetniChar">
    <w:name w:val="Balon Metni Char"/>
    <w:basedOn w:val="VarsaylanParagrafYazTipi"/>
    <w:link w:val="BalonMetni"/>
    <w:uiPriority w:val="99"/>
    <w:semiHidden/>
    <w:rsid w:val="00765E05"/>
    <w:rPr>
      <w:rFonts w:ascii="Tahoma" w:eastAsia="Times New Roman" w:hAnsi="Tahoma" w:cs="Tahoma"/>
      <w:sz w:val="16"/>
      <w:szCs w:val="16"/>
    </w:rPr>
  </w:style>
  <w:style w:type="character" w:styleId="Kpr">
    <w:name w:val="Hyperlink"/>
    <w:basedOn w:val="VarsaylanParagrafYazTipi"/>
    <w:uiPriority w:val="99"/>
    <w:unhideWhenUsed/>
    <w:rsid w:val="00DC3920"/>
    <w:rPr>
      <w:color w:val="0000FF" w:themeColor="hyperlink"/>
      <w:u w:val="single"/>
    </w:rPr>
  </w:style>
  <w:style w:type="character" w:styleId="Gl">
    <w:name w:val="Strong"/>
    <w:basedOn w:val="VarsaylanParagrafYazTipi"/>
    <w:uiPriority w:val="22"/>
    <w:qFormat/>
    <w:rsid w:val="00A106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4396">
      <w:bodyDiv w:val="1"/>
      <w:marLeft w:val="0"/>
      <w:marRight w:val="0"/>
      <w:marTop w:val="0"/>
      <w:marBottom w:val="0"/>
      <w:divBdr>
        <w:top w:val="none" w:sz="0" w:space="0" w:color="auto"/>
        <w:left w:val="none" w:sz="0" w:space="0" w:color="auto"/>
        <w:bottom w:val="none" w:sz="0" w:space="0" w:color="auto"/>
        <w:right w:val="none" w:sz="0" w:space="0" w:color="auto"/>
      </w:divBdr>
    </w:div>
    <w:div w:id="600068081">
      <w:bodyDiv w:val="1"/>
      <w:marLeft w:val="0"/>
      <w:marRight w:val="0"/>
      <w:marTop w:val="0"/>
      <w:marBottom w:val="0"/>
      <w:divBdr>
        <w:top w:val="none" w:sz="0" w:space="0" w:color="auto"/>
        <w:left w:val="none" w:sz="0" w:space="0" w:color="auto"/>
        <w:bottom w:val="none" w:sz="0" w:space="0" w:color="auto"/>
        <w:right w:val="none" w:sz="0" w:space="0" w:color="auto"/>
      </w:divBdr>
    </w:div>
    <w:div w:id="1215577506">
      <w:bodyDiv w:val="1"/>
      <w:marLeft w:val="0"/>
      <w:marRight w:val="0"/>
      <w:marTop w:val="0"/>
      <w:marBottom w:val="0"/>
      <w:divBdr>
        <w:top w:val="none" w:sz="0" w:space="0" w:color="auto"/>
        <w:left w:val="none" w:sz="0" w:space="0" w:color="auto"/>
        <w:bottom w:val="none" w:sz="0" w:space="0" w:color="auto"/>
        <w:right w:val="none" w:sz="0" w:space="0" w:color="auto"/>
      </w:divBdr>
    </w:div>
    <w:div w:id="136743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1642</Words>
  <Characters>9365</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Ytu</dc:creator>
  <cp:lastModifiedBy>Supervisor</cp:lastModifiedBy>
  <cp:revision>2</cp:revision>
  <cp:lastPrinted>2024-04-16T13:22:00Z</cp:lastPrinted>
  <dcterms:created xsi:type="dcterms:W3CDTF">2024-04-22T06:30:00Z</dcterms:created>
  <dcterms:modified xsi:type="dcterms:W3CDTF">2024-04-22T06:30:00Z</dcterms:modified>
</cp:coreProperties>
</file>